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FA1" w:rsidRPr="00105579" w:rsidRDefault="007A5FA1" w:rsidP="007A5FA1">
      <w:pPr>
        <w:shd w:val="clear" w:color="auto" w:fill="FFFFFF"/>
        <w:ind w:left="720"/>
        <w:jc w:val="center"/>
        <w:rPr>
          <w:b/>
          <w:bCs/>
          <w:sz w:val="28"/>
          <w:szCs w:val="28"/>
        </w:rPr>
      </w:pPr>
      <w:r w:rsidRPr="00105579">
        <w:rPr>
          <w:b/>
          <w:bCs/>
          <w:sz w:val="28"/>
          <w:szCs w:val="28"/>
        </w:rPr>
        <w:t xml:space="preserve">АО «Национальный </w:t>
      </w:r>
      <w:r>
        <w:rPr>
          <w:b/>
          <w:bCs/>
          <w:sz w:val="28"/>
          <w:szCs w:val="28"/>
        </w:rPr>
        <w:t>н</w:t>
      </w:r>
      <w:r w:rsidRPr="00105579">
        <w:rPr>
          <w:b/>
          <w:bCs/>
          <w:sz w:val="28"/>
          <w:szCs w:val="28"/>
        </w:rPr>
        <w:t xml:space="preserve">аучный </w:t>
      </w:r>
      <w:r>
        <w:rPr>
          <w:b/>
          <w:bCs/>
          <w:sz w:val="28"/>
          <w:szCs w:val="28"/>
        </w:rPr>
        <w:t>к</w:t>
      </w:r>
      <w:r w:rsidRPr="00105579">
        <w:rPr>
          <w:b/>
          <w:bCs/>
          <w:sz w:val="28"/>
          <w:szCs w:val="28"/>
        </w:rPr>
        <w:t xml:space="preserve">ардиохирургический </w:t>
      </w:r>
      <w:r>
        <w:rPr>
          <w:b/>
          <w:bCs/>
          <w:sz w:val="28"/>
          <w:szCs w:val="28"/>
        </w:rPr>
        <w:t>ц</w:t>
      </w:r>
      <w:r w:rsidRPr="00105579">
        <w:rPr>
          <w:b/>
          <w:bCs/>
          <w:sz w:val="28"/>
          <w:szCs w:val="28"/>
        </w:rPr>
        <w:t>ентр»</w:t>
      </w:r>
    </w:p>
    <w:p w:rsidR="007A5FA1" w:rsidRDefault="007A5FA1" w:rsidP="007A5FA1">
      <w:pPr>
        <w:shd w:val="clear" w:color="auto" w:fill="FFFFFF"/>
        <w:ind w:left="720"/>
        <w:jc w:val="right"/>
        <w:rPr>
          <w:b/>
          <w:bCs/>
          <w:sz w:val="28"/>
          <w:szCs w:val="28"/>
        </w:rPr>
      </w:pPr>
    </w:p>
    <w:p w:rsidR="00077A3C" w:rsidRPr="00105579" w:rsidRDefault="007A5FA1" w:rsidP="00077A3C">
      <w:pPr>
        <w:shd w:val="clear" w:color="auto" w:fill="FFFFFF"/>
        <w:ind w:left="720"/>
        <w:jc w:val="center"/>
        <w:rPr>
          <w:b/>
          <w:bCs/>
          <w:sz w:val="28"/>
          <w:szCs w:val="28"/>
        </w:rPr>
      </w:pPr>
      <w:r>
        <w:rPr>
          <w:b/>
          <w:bCs/>
          <w:sz w:val="28"/>
          <w:szCs w:val="28"/>
        </w:rPr>
        <w:tab/>
      </w:r>
      <w:r w:rsidR="00077A3C" w:rsidRPr="003D2487">
        <w:rPr>
          <w:b/>
          <w:bCs/>
          <w:sz w:val="28"/>
          <w:szCs w:val="28"/>
        </w:rPr>
        <w:t>Отдел кардиологии и реабилитации</w:t>
      </w:r>
    </w:p>
    <w:p w:rsidR="007A5FA1" w:rsidRDefault="007A5FA1" w:rsidP="00077A3C">
      <w:pPr>
        <w:shd w:val="clear" w:color="auto" w:fill="FFFFFF"/>
        <w:ind w:left="720"/>
        <w:jc w:val="center"/>
        <w:rPr>
          <w:b/>
          <w:bCs/>
          <w:sz w:val="28"/>
          <w:szCs w:val="28"/>
        </w:rPr>
      </w:pPr>
      <w:r>
        <w:rPr>
          <w:b/>
          <w:bCs/>
          <w:sz w:val="28"/>
          <w:szCs w:val="28"/>
        </w:rPr>
        <w:tab/>
      </w:r>
      <w:r>
        <w:rPr>
          <w:b/>
          <w:bCs/>
          <w:sz w:val="28"/>
          <w:szCs w:val="28"/>
        </w:rPr>
        <w:tab/>
      </w:r>
    </w:p>
    <w:p w:rsidR="007A5FA1" w:rsidRDefault="007A5FA1" w:rsidP="007A5FA1">
      <w:pPr>
        <w:jc w:val="right"/>
        <w:rPr>
          <w:b/>
          <w:bCs/>
          <w:sz w:val="28"/>
          <w:szCs w:val="28"/>
        </w:rPr>
      </w:pPr>
    </w:p>
    <w:p w:rsidR="007A5FA1" w:rsidRPr="005B0379" w:rsidRDefault="007A5FA1" w:rsidP="007A5FA1">
      <w:pPr>
        <w:jc w:val="right"/>
        <w:rPr>
          <w:sz w:val="24"/>
          <w:szCs w:val="24"/>
          <w:lang w:val="kk-KZ"/>
        </w:rPr>
      </w:pPr>
      <w:r w:rsidRPr="005B0379">
        <w:rPr>
          <w:sz w:val="24"/>
          <w:szCs w:val="24"/>
          <w:lang w:val="kk-KZ"/>
        </w:rPr>
        <w:t>«УТВЕРЖДАЮ»</w:t>
      </w:r>
    </w:p>
    <w:p w:rsidR="007A5FA1" w:rsidRPr="005B0379" w:rsidRDefault="007A5FA1" w:rsidP="007A5FA1">
      <w:pPr>
        <w:jc w:val="right"/>
        <w:rPr>
          <w:sz w:val="24"/>
          <w:szCs w:val="24"/>
          <w:lang w:val="kk-KZ"/>
        </w:rPr>
      </w:pPr>
      <w:r>
        <w:rPr>
          <w:sz w:val="24"/>
          <w:szCs w:val="24"/>
          <w:lang w:val="kk-KZ"/>
        </w:rPr>
        <w:tab/>
      </w:r>
      <w:r>
        <w:rPr>
          <w:sz w:val="24"/>
          <w:szCs w:val="24"/>
          <w:lang w:val="kk-KZ"/>
        </w:rPr>
        <w:tab/>
      </w:r>
      <w:r>
        <w:rPr>
          <w:sz w:val="24"/>
          <w:szCs w:val="24"/>
          <w:lang w:val="kk-KZ"/>
        </w:rPr>
        <w:tab/>
      </w:r>
      <w:r>
        <w:rPr>
          <w:sz w:val="24"/>
          <w:szCs w:val="24"/>
          <w:lang w:val="kk-KZ"/>
        </w:rPr>
        <w:tab/>
      </w:r>
      <w:r>
        <w:rPr>
          <w:sz w:val="24"/>
          <w:szCs w:val="24"/>
          <w:lang w:val="kk-KZ"/>
        </w:rPr>
        <w:tab/>
      </w:r>
      <w:r>
        <w:rPr>
          <w:sz w:val="24"/>
          <w:szCs w:val="24"/>
          <w:lang w:val="kk-KZ"/>
        </w:rPr>
        <w:tab/>
      </w:r>
      <w:r>
        <w:rPr>
          <w:sz w:val="24"/>
          <w:szCs w:val="24"/>
          <w:lang w:val="kk-KZ"/>
        </w:rPr>
        <w:tab/>
      </w:r>
      <w:r w:rsidRPr="005B0379">
        <w:rPr>
          <w:sz w:val="24"/>
          <w:szCs w:val="24"/>
          <w:lang w:val="kk-KZ"/>
        </w:rPr>
        <w:t xml:space="preserve">  Председатель ученого совета</w:t>
      </w:r>
    </w:p>
    <w:p w:rsidR="007A5FA1" w:rsidRPr="005B0379" w:rsidRDefault="007A5FA1" w:rsidP="007A5FA1">
      <w:pPr>
        <w:jc w:val="right"/>
        <w:rPr>
          <w:sz w:val="24"/>
          <w:szCs w:val="24"/>
          <w:lang w:val="kk-KZ"/>
        </w:rPr>
      </w:pPr>
      <w:r>
        <w:rPr>
          <w:sz w:val="24"/>
          <w:szCs w:val="24"/>
          <w:lang w:val="kk-KZ"/>
        </w:rPr>
        <w:tab/>
      </w:r>
      <w:r>
        <w:rPr>
          <w:sz w:val="24"/>
          <w:szCs w:val="24"/>
          <w:lang w:val="kk-KZ"/>
        </w:rPr>
        <w:tab/>
      </w:r>
      <w:r>
        <w:rPr>
          <w:sz w:val="24"/>
          <w:szCs w:val="24"/>
          <w:lang w:val="kk-KZ"/>
        </w:rPr>
        <w:tab/>
      </w:r>
      <w:r>
        <w:rPr>
          <w:sz w:val="24"/>
          <w:szCs w:val="24"/>
          <w:lang w:val="kk-KZ"/>
        </w:rPr>
        <w:tab/>
      </w:r>
      <w:r w:rsidRPr="005B0379">
        <w:rPr>
          <w:sz w:val="24"/>
          <w:szCs w:val="24"/>
          <w:lang w:val="kk-KZ"/>
        </w:rPr>
        <w:t xml:space="preserve"> д.м.н. Пя Ю. В.</w:t>
      </w:r>
    </w:p>
    <w:p w:rsidR="007A5FA1" w:rsidRPr="005B0379" w:rsidRDefault="007A5FA1" w:rsidP="007A5FA1">
      <w:pPr>
        <w:jc w:val="right"/>
        <w:rPr>
          <w:sz w:val="24"/>
          <w:szCs w:val="24"/>
          <w:lang w:val="kk-KZ"/>
        </w:rPr>
      </w:pPr>
      <w:r w:rsidRPr="005B0379">
        <w:rPr>
          <w:sz w:val="24"/>
          <w:szCs w:val="24"/>
        </w:rPr>
        <w:tab/>
      </w:r>
      <w:r w:rsidRPr="005B0379">
        <w:rPr>
          <w:sz w:val="24"/>
          <w:szCs w:val="24"/>
        </w:rPr>
        <w:tab/>
      </w:r>
      <w:r w:rsidRPr="005B0379">
        <w:rPr>
          <w:sz w:val="24"/>
          <w:szCs w:val="24"/>
        </w:rPr>
        <w:tab/>
      </w:r>
      <w:r w:rsidRPr="005B0379">
        <w:rPr>
          <w:sz w:val="24"/>
          <w:szCs w:val="24"/>
          <w:lang w:val="kk-KZ"/>
        </w:rPr>
        <w:t>________________________</w:t>
      </w:r>
    </w:p>
    <w:p w:rsidR="007A5FA1" w:rsidRPr="005B0379" w:rsidRDefault="007A5FA1" w:rsidP="007A5FA1">
      <w:pPr>
        <w:jc w:val="right"/>
        <w:rPr>
          <w:sz w:val="24"/>
          <w:szCs w:val="24"/>
        </w:rPr>
      </w:pPr>
      <w:r>
        <w:rPr>
          <w:sz w:val="24"/>
          <w:szCs w:val="24"/>
          <w:lang w:val="kk-KZ"/>
        </w:rPr>
        <w:tab/>
      </w:r>
      <w:r>
        <w:rPr>
          <w:sz w:val="24"/>
          <w:szCs w:val="24"/>
          <w:lang w:val="kk-KZ"/>
        </w:rPr>
        <w:tab/>
      </w:r>
      <w:r>
        <w:rPr>
          <w:sz w:val="24"/>
          <w:szCs w:val="24"/>
          <w:lang w:val="kk-KZ"/>
        </w:rPr>
        <w:tab/>
      </w:r>
      <w:r>
        <w:rPr>
          <w:sz w:val="24"/>
          <w:szCs w:val="24"/>
          <w:lang w:val="kk-KZ"/>
        </w:rPr>
        <w:tab/>
        <w:t>№__«___» _________ 2016</w:t>
      </w:r>
      <w:bookmarkStart w:id="0" w:name="_GoBack"/>
      <w:bookmarkEnd w:id="0"/>
      <w:r w:rsidRPr="005B0379">
        <w:rPr>
          <w:sz w:val="24"/>
          <w:szCs w:val="24"/>
          <w:lang w:val="kk-KZ"/>
        </w:rPr>
        <w:t>г</w:t>
      </w:r>
    </w:p>
    <w:p w:rsidR="007A5FA1" w:rsidRPr="00C50518" w:rsidRDefault="007A5FA1" w:rsidP="007A5FA1">
      <w:pPr>
        <w:shd w:val="clear" w:color="auto" w:fill="FFFFFF"/>
        <w:ind w:left="720"/>
        <w:jc w:val="both"/>
        <w:rPr>
          <w:b/>
          <w:bCs/>
          <w:sz w:val="28"/>
          <w:szCs w:val="28"/>
        </w:rPr>
      </w:pPr>
    </w:p>
    <w:p w:rsidR="007A5FA1" w:rsidRPr="00C50518" w:rsidRDefault="007A5FA1" w:rsidP="007A5FA1">
      <w:pPr>
        <w:shd w:val="clear" w:color="auto" w:fill="FFFFFF"/>
        <w:ind w:left="720"/>
        <w:jc w:val="both"/>
        <w:rPr>
          <w:b/>
          <w:bCs/>
          <w:sz w:val="28"/>
          <w:szCs w:val="28"/>
        </w:rPr>
      </w:pPr>
    </w:p>
    <w:p w:rsidR="007A5FA1" w:rsidRPr="00C50518" w:rsidRDefault="007A5FA1" w:rsidP="007A5FA1">
      <w:pPr>
        <w:shd w:val="clear" w:color="auto" w:fill="FFFFFF"/>
        <w:ind w:left="720"/>
        <w:jc w:val="both"/>
        <w:rPr>
          <w:b/>
          <w:bCs/>
          <w:sz w:val="28"/>
          <w:szCs w:val="28"/>
        </w:rPr>
      </w:pPr>
    </w:p>
    <w:p w:rsidR="007A5FA1" w:rsidRPr="00C50518" w:rsidRDefault="007A5FA1" w:rsidP="007023D4">
      <w:pPr>
        <w:shd w:val="clear" w:color="auto" w:fill="FFFFFF"/>
        <w:jc w:val="both"/>
        <w:rPr>
          <w:b/>
          <w:bCs/>
          <w:sz w:val="28"/>
          <w:szCs w:val="28"/>
        </w:rPr>
      </w:pPr>
    </w:p>
    <w:p w:rsidR="007A5FA1" w:rsidRPr="00C50518" w:rsidRDefault="007A5FA1" w:rsidP="007A5FA1">
      <w:pPr>
        <w:shd w:val="clear" w:color="auto" w:fill="FFFFFF"/>
        <w:ind w:left="720"/>
        <w:jc w:val="center"/>
        <w:rPr>
          <w:b/>
          <w:bCs/>
          <w:sz w:val="28"/>
          <w:szCs w:val="28"/>
        </w:rPr>
      </w:pPr>
    </w:p>
    <w:p w:rsidR="007A5FA1" w:rsidRPr="00C50518" w:rsidRDefault="007A5FA1" w:rsidP="007A5FA1">
      <w:pPr>
        <w:jc w:val="center"/>
        <w:rPr>
          <w:b/>
          <w:bCs/>
          <w:sz w:val="28"/>
          <w:szCs w:val="28"/>
        </w:rPr>
      </w:pPr>
    </w:p>
    <w:p w:rsidR="007A5FA1" w:rsidRPr="00C50518" w:rsidRDefault="007A5FA1" w:rsidP="007A5FA1">
      <w:pPr>
        <w:jc w:val="center"/>
        <w:rPr>
          <w:b/>
          <w:bCs/>
          <w:sz w:val="28"/>
          <w:szCs w:val="28"/>
        </w:rPr>
      </w:pPr>
    </w:p>
    <w:p w:rsidR="007A5FA1" w:rsidRPr="00C50518" w:rsidRDefault="007A5FA1" w:rsidP="007A5FA1">
      <w:pPr>
        <w:jc w:val="center"/>
        <w:rPr>
          <w:b/>
          <w:sz w:val="28"/>
          <w:szCs w:val="28"/>
        </w:rPr>
      </w:pPr>
      <w:proofErr w:type="spellStart"/>
      <w:r w:rsidRPr="00C50518">
        <w:rPr>
          <w:b/>
          <w:bCs/>
          <w:sz w:val="28"/>
          <w:szCs w:val="28"/>
        </w:rPr>
        <w:t>Силлабус</w:t>
      </w:r>
      <w:proofErr w:type="spellEnd"/>
    </w:p>
    <w:p w:rsidR="007A5FA1" w:rsidRPr="00DA2AE6" w:rsidRDefault="007A5FA1" w:rsidP="007A5FA1">
      <w:pPr>
        <w:shd w:val="clear" w:color="auto" w:fill="FFFFFF"/>
        <w:ind w:left="720"/>
        <w:jc w:val="center"/>
        <w:rPr>
          <w:b/>
          <w:bCs/>
          <w:sz w:val="28"/>
          <w:szCs w:val="28"/>
        </w:rPr>
      </w:pPr>
    </w:p>
    <w:p w:rsidR="007A5FA1" w:rsidRPr="00DA2AE6" w:rsidRDefault="007A5FA1" w:rsidP="007A5FA1">
      <w:pPr>
        <w:shd w:val="clear" w:color="auto" w:fill="FFFFFF"/>
        <w:ind w:left="720"/>
        <w:rPr>
          <w:b/>
          <w:bCs/>
          <w:sz w:val="28"/>
          <w:szCs w:val="28"/>
        </w:rPr>
      </w:pPr>
    </w:p>
    <w:p w:rsidR="007023D4" w:rsidRDefault="007023D4" w:rsidP="007023D4">
      <w:pPr>
        <w:ind w:firstLine="851"/>
        <w:rPr>
          <w:sz w:val="28"/>
          <w:szCs w:val="28"/>
        </w:rPr>
      </w:pPr>
      <w:r>
        <w:rPr>
          <w:sz w:val="28"/>
          <w:szCs w:val="28"/>
        </w:rPr>
        <w:t xml:space="preserve">По </w:t>
      </w:r>
      <w:proofErr w:type="spellStart"/>
      <w:r>
        <w:rPr>
          <w:sz w:val="28"/>
          <w:szCs w:val="28"/>
        </w:rPr>
        <w:t>специальност</w:t>
      </w:r>
      <w:proofErr w:type="spellEnd"/>
      <w:r>
        <w:rPr>
          <w:sz w:val="28"/>
          <w:szCs w:val="28"/>
          <w:lang w:val="kk-KZ"/>
        </w:rPr>
        <w:t>ям</w:t>
      </w:r>
      <w:r>
        <w:rPr>
          <w:sz w:val="28"/>
          <w:szCs w:val="28"/>
        </w:rPr>
        <w:t>:</w:t>
      </w:r>
      <w:r>
        <w:rPr>
          <w:sz w:val="28"/>
          <w:szCs w:val="28"/>
        </w:rPr>
        <w:tab/>
      </w:r>
      <w:r w:rsidRPr="00DA2AE6">
        <w:rPr>
          <w:sz w:val="28"/>
          <w:szCs w:val="28"/>
        </w:rPr>
        <w:t xml:space="preserve"> «Кардиология, в том числе детская»</w:t>
      </w:r>
      <w:r>
        <w:rPr>
          <w:sz w:val="28"/>
          <w:szCs w:val="28"/>
        </w:rPr>
        <w:t>,</w:t>
      </w:r>
    </w:p>
    <w:p w:rsidR="007023D4" w:rsidRPr="00DA2AE6" w:rsidRDefault="007023D4" w:rsidP="007023D4">
      <w:pPr>
        <w:ind w:left="2689" w:firstLine="851"/>
        <w:rPr>
          <w:b/>
          <w:sz w:val="28"/>
          <w:szCs w:val="28"/>
        </w:rPr>
      </w:pPr>
      <w:r>
        <w:rPr>
          <w:sz w:val="28"/>
          <w:szCs w:val="28"/>
        </w:rPr>
        <w:t>«Лучевая диагностика»</w:t>
      </w:r>
    </w:p>
    <w:p w:rsidR="007023D4" w:rsidRDefault="007023D4" w:rsidP="007023D4">
      <w:pPr>
        <w:ind w:left="708" w:firstLine="143"/>
        <w:rPr>
          <w:sz w:val="28"/>
          <w:szCs w:val="28"/>
        </w:rPr>
      </w:pPr>
      <w:r>
        <w:rPr>
          <w:sz w:val="28"/>
          <w:szCs w:val="28"/>
        </w:rPr>
        <w:t xml:space="preserve">Наименование </w:t>
      </w:r>
      <w:r>
        <w:rPr>
          <w:sz w:val="28"/>
          <w:szCs w:val="28"/>
          <w:lang w:val="kk-KZ"/>
        </w:rPr>
        <w:t>базовой</w:t>
      </w:r>
      <w:r w:rsidRPr="00DA2AE6">
        <w:rPr>
          <w:sz w:val="28"/>
          <w:szCs w:val="28"/>
        </w:rPr>
        <w:t xml:space="preserve"> дисциплины </w:t>
      </w:r>
    </w:p>
    <w:p w:rsidR="007A5FA1" w:rsidRPr="00DA2AE6" w:rsidRDefault="007A5FA1" w:rsidP="007023D4">
      <w:pPr>
        <w:ind w:left="708" w:firstLine="143"/>
        <w:rPr>
          <w:sz w:val="28"/>
          <w:szCs w:val="28"/>
        </w:rPr>
      </w:pPr>
      <w:r w:rsidRPr="00DA2AE6">
        <w:rPr>
          <w:sz w:val="28"/>
          <w:szCs w:val="28"/>
        </w:rPr>
        <w:t>«</w:t>
      </w:r>
      <w:r w:rsidR="00007549">
        <w:rPr>
          <w:sz w:val="28"/>
          <w:szCs w:val="28"/>
          <w:lang w:val="kk-KZ"/>
        </w:rPr>
        <w:t>Менеджмент научных исследований</w:t>
      </w:r>
      <w:r w:rsidRPr="00DA2AE6">
        <w:rPr>
          <w:sz w:val="28"/>
          <w:szCs w:val="28"/>
        </w:rPr>
        <w:t>»</w:t>
      </w:r>
    </w:p>
    <w:p w:rsidR="007A5FA1" w:rsidRPr="00DA2AE6" w:rsidRDefault="007A5FA1" w:rsidP="007A5FA1">
      <w:pPr>
        <w:ind w:firstLine="851"/>
        <w:rPr>
          <w:sz w:val="28"/>
          <w:szCs w:val="28"/>
          <w:lang w:val="kk-KZ"/>
        </w:rPr>
      </w:pPr>
      <w:r w:rsidRPr="00DA2AE6">
        <w:rPr>
          <w:sz w:val="28"/>
          <w:szCs w:val="28"/>
        </w:rPr>
        <w:t>Количество кредитов/недель</w:t>
      </w:r>
      <w:r w:rsidRPr="00DA2AE6">
        <w:rPr>
          <w:sz w:val="28"/>
          <w:szCs w:val="28"/>
        </w:rPr>
        <w:tab/>
      </w:r>
      <w:r w:rsidRPr="00DA2AE6">
        <w:rPr>
          <w:sz w:val="28"/>
          <w:szCs w:val="28"/>
        </w:rPr>
        <w:tab/>
      </w:r>
      <w:r w:rsidRPr="00DA2AE6">
        <w:rPr>
          <w:sz w:val="28"/>
          <w:szCs w:val="28"/>
        </w:rPr>
        <w:tab/>
      </w:r>
      <w:r w:rsidRPr="00DA2AE6">
        <w:rPr>
          <w:sz w:val="28"/>
          <w:szCs w:val="28"/>
        </w:rPr>
        <w:tab/>
      </w:r>
      <w:r w:rsidR="005D3CAE">
        <w:rPr>
          <w:sz w:val="28"/>
          <w:szCs w:val="28"/>
          <w:lang w:val="kk-KZ"/>
        </w:rPr>
        <w:t>2</w:t>
      </w:r>
      <w:r w:rsidRPr="00DA2AE6">
        <w:rPr>
          <w:sz w:val="28"/>
          <w:szCs w:val="28"/>
        </w:rPr>
        <w:t>/</w:t>
      </w:r>
      <w:r w:rsidRPr="00DA2AE6">
        <w:rPr>
          <w:sz w:val="28"/>
          <w:szCs w:val="28"/>
          <w:lang w:val="kk-KZ"/>
        </w:rPr>
        <w:t>2</w:t>
      </w:r>
    </w:p>
    <w:p w:rsidR="007A5FA1" w:rsidRPr="00DA2AE6" w:rsidRDefault="007A5FA1" w:rsidP="007A5FA1">
      <w:pPr>
        <w:ind w:firstLine="851"/>
        <w:rPr>
          <w:sz w:val="28"/>
          <w:szCs w:val="28"/>
        </w:rPr>
      </w:pPr>
      <w:r w:rsidRPr="00DA2AE6">
        <w:rPr>
          <w:sz w:val="28"/>
          <w:szCs w:val="28"/>
        </w:rPr>
        <w:t xml:space="preserve">Общее количество часов </w:t>
      </w:r>
      <w:r w:rsidRPr="00DA2AE6">
        <w:rPr>
          <w:sz w:val="28"/>
          <w:szCs w:val="28"/>
        </w:rPr>
        <w:tab/>
      </w:r>
      <w:r w:rsidRPr="00DA2AE6">
        <w:rPr>
          <w:sz w:val="28"/>
          <w:szCs w:val="28"/>
        </w:rPr>
        <w:tab/>
      </w:r>
      <w:r w:rsidRPr="00DA2AE6">
        <w:rPr>
          <w:sz w:val="28"/>
          <w:szCs w:val="28"/>
        </w:rPr>
        <w:tab/>
      </w:r>
      <w:r w:rsidRPr="00DA2AE6">
        <w:rPr>
          <w:sz w:val="28"/>
          <w:szCs w:val="28"/>
        </w:rPr>
        <w:tab/>
      </w:r>
      <w:r w:rsidRPr="00DA2AE6">
        <w:rPr>
          <w:sz w:val="28"/>
          <w:szCs w:val="28"/>
        </w:rPr>
        <w:tab/>
      </w:r>
      <w:r w:rsidRPr="00DA2AE6">
        <w:rPr>
          <w:sz w:val="28"/>
          <w:szCs w:val="28"/>
          <w:lang w:val="kk-KZ"/>
        </w:rPr>
        <w:t>90</w:t>
      </w:r>
    </w:p>
    <w:p w:rsidR="007A5FA1" w:rsidRPr="00DA2AE6" w:rsidRDefault="007A5FA1" w:rsidP="007A5FA1">
      <w:pPr>
        <w:ind w:firstLine="851"/>
        <w:rPr>
          <w:sz w:val="28"/>
          <w:szCs w:val="28"/>
        </w:rPr>
      </w:pPr>
      <w:r w:rsidRPr="00DA2AE6">
        <w:rPr>
          <w:sz w:val="28"/>
          <w:szCs w:val="28"/>
        </w:rPr>
        <w:t>Аудиторные часы</w:t>
      </w:r>
      <w:r w:rsidRPr="00DA2AE6">
        <w:rPr>
          <w:sz w:val="28"/>
          <w:szCs w:val="28"/>
        </w:rPr>
        <w:tab/>
      </w:r>
      <w:r w:rsidRPr="00DA2AE6">
        <w:rPr>
          <w:sz w:val="28"/>
          <w:szCs w:val="28"/>
        </w:rPr>
        <w:tab/>
      </w:r>
      <w:r w:rsidRPr="00DA2AE6">
        <w:rPr>
          <w:sz w:val="28"/>
          <w:szCs w:val="28"/>
        </w:rPr>
        <w:tab/>
      </w:r>
      <w:r w:rsidRPr="00DA2AE6">
        <w:rPr>
          <w:sz w:val="28"/>
          <w:szCs w:val="28"/>
        </w:rPr>
        <w:tab/>
      </w:r>
      <w:r w:rsidRPr="00DA2AE6">
        <w:rPr>
          <w:sz w:val="28"/>
          <w:szCs w:val="28"/>
        </w:rPr>
        <w:tab/>
      </w:r>
      <w:r w:rsidRPr="00DA2AE6">
        <w:rPr>
          <w:sz w:val="28"/>
          <w:szCs w:val="28"/>
        </w:rPr>
        <w:tab/>
      </w:r>
      <w:r w:rsidRPr="00DA2AE6">
        <w:rPr>
          <w:sz w:val="28"/>
          <w:szCs w:val="28"/>
          <w:lang w:val="kk-KZ"/>
        </w:rPr>
        <w:t>3</w:t>
      </w:r>
      <w:r w:rsidRPr="00DA2AE6">
        <w:rPr>
          <w:sz w:val="28"/>
          <w:szCs w:val="28"/>
        </w:rPr>
        <w:t>0</w:t>
      </w:r>
    </w:p>
    <w:p w:rsidR="007A5FA1" w:rsidRPr="00DA2AE6" w:rsidRDefault="007A5FA1" w:rsidP="007A5FA1">
      <w:pPr>
        <w:ind w:firstLine="851"/>
        <w:rPr>
          <w:sz w:val="28"/>
          <w:szCs w:val="28"/>
        </w:rPr>
      </w:pPr>
      <w:r w:rsidRPr="00DA2AE6">
        <w:rPr>
          <w:sz w:val="28"/>
          <w:szCs w:val="28"/>
        </w:rPr>
        <w:t>Самостоятельная работа</w:t>
      </w:r>
      <w:r w:rsidRPr="00DA2AE6">
        <w:rPr>
          <w:sz w:val="28"/>
          <w:szCs w:val="28"/>
          <w:lang w:val="kk-KZ"/>
        </w:rPr>
        <w:t xml:space="preserve"> </w:t>
      </w:r>
      <w:r w:rsidRPr="00DA2AE6">
        <w:rPr>
          <w:sz w:val="28"/>
          <w:szCs w:val="28"/>
        </w:rPr>
        <w:t>резидента</w:t>
      </w:r>
      <w:r w:rsidRPr="00DA2AE6">
        <w:rPr>
          <w:sz w:val="28"/>
          <w:szCs w:val="28"/>
          <w:lang w:val="kk-KZ"/>
        </w:rPr>
        <w:t xml:space="preserve"> </w:t>
      </w:r>
      <w:proofErr w:type="gramStart"/>
      <w:r w:rsidRPr="00DA2AE6">
        <w:rPr>
          <w:sz w:val="28"/>
          <w:szCs w:val="28"/>
        </w:rPr>
        <w:t>под</w:t>
      </w:r>
      <w:proofErr w:type="gramEnd"/>
    </w:p>
    <w:p w:rsidR="007A5FA1" w:rsidRPr="00DA2AE6" w:rsidRDefault="007A5FA1" w:rsidP="007A5FA1">
      <w:pPr>
        <w:ind w:firstLine="851"/>
        <w:rPr>
          <w:sz w:val="28"/>
          <w:szCs w:val="28"/>
        </w:rPr>
      </w:pPr>
      <w:r w:rsidRPr="00DA2AE6">
        <w:rPr>
          <w:sz w:val="28"/>
          <w:szCs w:val="28"/>
        </w:rPr>
        <w:t>руководством</w:t>
      </w:r>
      <w:r w:rsidRPr="00DA2AE6">
        <w:rPr>
          <w:sz w:val="28"/>
          <w:szCs w:val="28"/>
          <w:lang w:val="kk-KZ"/>
        </w:rPr>
        <w:t xml:space="preserve"> </w:t>
      </w:r>
      <w:r w:rsidRPr="00DA2AE6">
        <w:rPr>
          <w:sz w:val="28"/>
          <w:szCs w:val="28"/>
        </w:rPr>
        <w:t>преподавателя (СРРП)</w:t>
      </w:r>
      <w:r w:rsidRPr="00DA2AE6">
        <w:rPr>
          <w:sz w:val="28"/>
          <w:szCs w:val="28"/>
        </w:rPr>
        <w:tab/>
      </w:r>
      <w:r w:rsidRPr="00DA2AE6">
        <w:rPr>
          <w:sz w:val="28"/>
          <w:szCs w:val="28"/>
        </w:rPr>
        <w:tab/>
      </w:r>
      <w:r w:rsidRPr="00DA2AE6">
        <w:rPr>
          <w:sz w:val="28"/>
          <w:szCs w:val="28"/>
        </w:rPr>
        <w:tab/>
      </w:r>
      <w:r w:rsidRPr="00DA2AE6">
        <w:rPr>
          <w:sz w:val="28"/>
          <w:szCs w:val="28"/>
          <w:lang w:val="kk-KZ"/>
        </w:rPr>
        <w:t>3</w:t>
      </w:r>
      <w:r w:rsidRPr="00DA2AE6">
        <w:rPr>
          <w:sz w:val="28"/>
          <w:szCs w:val="28"/>
        </w:rPr>
        <w:t>0</w:t>
      </w:r>
    </w:p>
    <w:p w:rsidR="007A5FA1" w:rsidRPr="00DA2AE6" w:rsidRDefault="007A5FA1" w:rsidP="007A5FA1">
      <w:pPr>
        <w:ind w:firstLine="851"/>
        <w:rPr>
          <w:sz w:val="28"/>
          <w:szCs w:val="28"/>
        </w:rPr>
      </w:pPr>
      <w:r w:rsidRPr="00DA2AE6">
        <w:rPr>
          <w:sz w:val="28"/>
          <w:szCs w:val="28"/>
        </w:rPr>
        <w:t>Самостоятельная работа резидента (СРР)</w:t>
      </w:r>
      <w:r w:rsidRPr="00DA2AE6">
        <w:rPr>
          <w:sz w:val="28"/>
          <w:szCs w:val="28"/>
        </w:rPr>
        <w:tab/>
      </w:r>
      <w:r w:rsidRPr="00DA2AE6">
        <w:rPr>
          <w:sz w:val="28"/>
          <w:szCs w:val="28"/>
        </w:rPr>
        <w:tab/>
      </w:r>
      <w:r w:rsidRPr="00DA2AE6">
        <w:rPr>
          <w:sz w:val="28"/>
          <w:szCs w:val="28"/>
          <w:lang w:val="kk-KZ"/>
        </w:rPr>
        <w:t>3</w:t>
      </w:r>
      <w:r w:rsidRPr="00DA2AE6">
        <w:rPr>
          <w:sz w:val="28"/>
          <w:szCs w:val="28"/>
        </w:rPr>
        <w:t>0</w:t>
      </w:r>
    </w:p>
    <w:p w:rsidR="007A5FA1" w:rsidRPr="00DA2AE6" w:rsidRDefault="007A5FA1" w:rsidP="007A5FA1">
      <w:pPr>
        <w:shd w:val="clear" w:color="auto" w:fill="FFFFFF"/>
        <w:ind w:left="720"/>
        <w:rPr>
          <w:b/>
          <w:bCs/>
          <w:sz w:val="28"/>
          <w:szCs w:val="28"/>
        </w:rPr>
      </w:pPr>
    </w:p>
    <w:p w:rsidR="007A5FA1" w:rsidRPr="00C50518" w:rsidRDefault="007A5FA1" w:rsidP="007A5FA1">
      <w:pPr>
        <w:shd w:val="clear" w:color="auto" w:fill="FFFFFF"/>
        <w:ind w:left="720"/>
        <w:rPr>
          <w:b/>
          <w:bCs/>
          <w:sz w:val="28"/>
          <w:szCs w:val="28"/>
        </w:rPr>
      </w:pPr>
    </w:p>
    <w:p w:rsidR="007A5FA1" w:rsidRPr="00C50518" w:rsidRDefault="007A5FA1" w:rsidP="007A5FA1">
      <w:pPr>
        <w:shd w:val="clear" w:color="auto" w:fill="FFFFFF"/>
        <w:ind w:left="720"/>
        <w:jc w:val="center"/>
        <w:rPr>
          <w:b/>
          <w:bCs/>
          <w:sz w:val="28"/>
          <w:szCs w:val="28"/>
        </w:rPr>
      </w:pPr>
    </w:p>
    <w:p w:rsidR="007A5FA1" w:rsidRPr="00C50518" w:rsidRDefault="007A5FA1" w:rsidP="007A5FA1">
      <w:pPr>
        <w:shd w:val="clear" w:color="auto" w:fill="FFFFFF"/>
        <w:ind w:left="720"/>
        <w:jc w:val="center"/>
        <w:rPr>
          <w:b/>
          <w:bCs/>
          <w:sz w:val="28"/>
          <w:szCs w:val="28"/>
        </w:rPr>
      </w:pPr>
    </w:p>
    <w:p w:rsidR="007A5FA1" w:rsidRPr="00C50518" w:rsidRDefault="007A5FA1" w:rsidP="007A5FA1">
      <w:pPr>
        <w:shd w:val="clear" w:color="auto" w:fill="FFFFFF"/>
        <w:ind w:left="720"/>
        <w:jc w:val="center"/>
        <w:rPr>
          <w:b/>
          <w:bCs/>
          <w:sz w:val="28"/>
          <w:szCs w:val="28"/>
        </w:rPr>
      </w:pPr>
    </w:p>
    <w:p w:rsidR="007A5FA1" w:rsidRPr="00C50518" w:rsidRDefault="007A5FA1" w:rsidP="007A5FA1">
      <w:pPr>
        <w:shd w:val="clear" w:color="auto" w:fill="FFFFFF"/>
        <w:ind w:left="720"/>
        <w:jc w:val="center"/>
        <w:rPr>
          <w:b/>
          <w:bCs/>
          <w:sz w:val="28"/>
          <w:szCs w:val="28"/>
        </w:rPr>
      </w:pPr>
    </w:p>
    <w:p w:rsidR="007A5FA1" w:rsidRPr="00C50518" w:rsidRDefault="007A5FA1" w:rsidP="007A5FA1">
      <w:pPr>
        <w:shd w:val="clear" w:color="auto" w:fill="FFFFFF"/>
        <w:ind w:left="720"/>
        <w:jc w:val="center"/>
        <w:rPr>
          <w:b/>
          <w:bCs/>
          <w:sz w:val="28"/>
          <w:szCs w:val="28"/>
        </w:rPr>
      </w:pPr>
    </w:p>
    <w:p w:rsidR="007A5FA1" w:rsidRPr="00C50518" w:rsidRDefault="007A5FA1" w:rsidP="007A5FA1">
      <w:pPr>
        <w:shd w:val="clear" w:color="auto" w:fill="FFFFFF"/>
        <w:jc w:val="center"/>
        <w:rPr>
          <w:b/>
          <w:bCs/>
          <w:sz w:val="28"/>
          <w:szCs w:val="28"/>
        </w:rPr>
      </w:pPr>
    </w:p>
    <w:p w:rsidR="007A5FA1" w:rsidRPr="00C50518" w:rsidRDefault="007A5FA1" w:rsidP="007A5FA1">
      <w:pPr>
        <w:shd w:val="clear" w:color="auto" w:fill="FFFFFF"/>
        <w:ind w:left="720"/>
        <w:jc w:val="center"/>
        <w:rPr>
          <w:b/>
          <w:bCs/>
          <w:sz w:val="28"/>
          <w:szCs w:val="28"/>
        </w:rPr>
      </w:pPr>
    </w:p>
    <w:p w:rsidR="007A5FA1" w:rsidRPr="00C50518" w:rsidRDefault="007A5FA1" w:rsidP="007A5FA1">
      <w:pPr>
        <w:shd w:val="clear" w:color="auto" w:fill="FFFFFF"/>
        <w:jc w:val="center"/>
        <w:rPr>
          <w:b/>
          <w:bCs/>
          <w:sz w:val="28"/>
          <w:szCs w:val="28"/>
          <w:lang w:val="kk-KZ"/>
        </w:rPr>
      </w:pPr>
    </w:p>
    <w:p w:rsidR="007A5FA1" w:rsidRPr="00C50518" w:rsidRDefault="007A5FA1" w:rsidP="007A5FA1">
      <w:pPr>
        <w:shd w:val="clear" w:color="auto" w:fill="FFFFFF"/>
        <w:ind w:left="720"/>
        <w:jc w:val="center"/>
        <w:rPr>
          <w:b/>
          <w:bCs/>
          <w:sz w:val="28"/>
          <w:szCs w:val="28"/>
        </w:rPr>
      </w:pPr>
    </w:p>
    <w:p w:rsidR="007A5FA1" w:rsidRPr="00C50518" w:rsidRDefault="007A5FA1" w:rsidP="007A5FA1">
      <w:pPr>
        <w:shd w:val="clear" w:color="auto" w:fill="FFFFFF"/>
        <w:jc w:val="center"/>
        <w:rPr>
          <w:b/>
          <w:bCs/>
          <w:sz w:val="28"/>
          <w:szCs w:val="28"/>
        </w:rPr>
      </w:pPr>
    </w:p>
    <w:p w:rsidR="007A5FA1" w:rsidRPr="00C50518" w:rsidRDefault="007A5FA1" w:rsidP="007A5FA1">
      <w:pPr>
        <w:shd w:val="clear" w:color="auto" w:fill="FFFFFF"/>
        <w:ind w:left="720"/>
        <w:jc w:val="center"/>
        <w:rPr>
          <w:b/>
          <w:bCs/>
          <w:sz w:val="28"/>
          <w:szCs w:val="28"/>
        </w:rPr>
      </w:pPr>
      <w:r w:rsidRPr="00C50518">
        <w:rPr>
          <w:b/>
          <w:bCs/>
          <w:sz w:val="28"/>
          <w:szCs w:val="28"/>
        </w:rPr>
        <w:t>Астана</w:t>
      </w:r>
    </w:p>
    <w:p w:rsidR="007A5FA1" w:rsidRPr="00C50518" w:rsidRDefault="005D3CAE" w:rsidP="007A5FA1">
      <w:pPr>
        <w:shd w:val="clear" w:color="auto" w:fill="FFFFFF"/>
        <w:ind w:left="720"/>
        <w:jc w:val="center"/>
        <w:rPr>
          <w:b/>
          <w:bCs/>
          <w:sz w:val="28"/>
          <w:szCs w:val="28"/>
        </w:rPr>
      </w:pPr>
      <w:r>
        <w:rPr>
          <w:b/>
          <w:bCs/>
          <w:sz w:val="28"/>
          <w:szCs w:val="28"/>
        </w:rPr>
        <w:t>2016</w:t>
      </w:r>
      <w:r w:rsidR="007A5FA1" w:rsidRPr="00C50518">
        <w:rPr>
          <w:b/>
          <w:bCs/>
          <w:sz w:val="28"/>
          <w:szCs w:val="28"/>
        </w:rPr>
        <w:t xml:space="preserve"> год</w:t>
      </w:r>
    </w:p>
    <w:p w:rsidR="007023D4" w:rsidRPr="009E313E" w:rsidRDefault="007A5FA1" w:rsidP="007023D4">
      <w:pPr>
        <w:jc w:val="both"/>
        <w:rPr>
          <w:sz w:val="28"/>
          <w:szCs w:val="28"/>
        </w:rPr>
      </w:pPr>
      <w:r w:rsidRPr="00C50518">
        <w:rPr>
          <w:sz w:val="28"/>
          <w:szCs w:val="28"/>
        </w:rPr>
        <w:br w:type="page"/>
      </w:r>
      <w:r w:rsidR="007023D4" w:rsidRPr="009E313E">
        <w:rPr>
          <w:b/>
          <w:bCs/>
          <w:sz w:val="28"/>
          <w:szCs w:val="28"/>
        </w:rPr>
        <w:lastRenderedPageBreak/>
        <w:t>Сведения о преподавателях:</w:t>
      </w:r>
    </w:p>
    <w:p w:rsidR="007023D4" w:rsidRPr="009E313E" w:rsidRDefault="007023D4" w:rsidP="007023D4">
      <w:pPr>
        <w:pStyle w:val="a4"/>
        <w:ind w:firstLine="426"/>
      </w:pP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6"/>
        <w:gridCol w:w="1995"/>
        <w:gridCol w:w="2409"/>
        <w:gridCol w:w="2552"/>
        <w:gridCol w:w="2410"/>
      </w:tblGrid>
      <w:tr w:rsidR="007023D4" w:rsidRPr="009E313E" w:rsidTr="0099326F">
        <w:trPr>
          <w:cantSplit/>
          <w:trHeight w:val="588"/>
        </w:trPr>
        <w:tc>
          <w:tcPr>
            <w:tcW w:w="346" w:type="dxa"/>
            <w:tcBorders>
              <w:top w:val="single" w:sz="4" w:space="0" w:color="auto"/>
              <w:left w:val="single" w:sz="4" w:space="0" w:color="auto"/>
              <w:bottom w:val="single" w:sz="4" w:space="0" w:color="auto"/>
              <w:right w:val="single" w:sz="4" w:space="0" w:color="auto"/>
            </w:tcBorders>
            <w:hideMark/>
          </w:tcPr>
          <w:p w:rsidR="007023D4" w:rsidRPr="009E313E" w:rsidRDefault="007023D4" w:rsidP="0099326F">
            <w:pPr>
              <w:jc w:val="center"/>
              <w:rPr>
                <w:b/>
                <w:bCs/>
                <w:sz w:val="28"/>
                <w:szCs w:val="28"/>
              </w:rPr>
            </w:pPr>
            <w:r w:rsidRPr="009E313E">
              <w:rPr>
                <w:b/>
                <w:bCs/>
                <w:sz w:val="28"/>
                <w:szCs w:val="28"/>
              </w:rPr>
              <w:t>№</w:t>
            </w:r>
          </w:p>
        </w:tc>
        <w:tc>
          <w:tcPr>
            <w:tcW w:w="1995" w:type="dxa"/>
            <w:tcBorders>
              <w:top w:val="single" w:sz="4" w:space="0" w:color="auto"/>
              <w:left w:val="single" w:sz="4" w:space="0" w:color="auto"/>
              <w:bottom w:val="single" w:sz="4" w:space="0" w:color="auto"/>
              <w:right w:val="single" w:sz="4" w:space="0" w:color="auto"/>
            </w:tcBorders>
            <w:hideMark/>
          </w:tcPr>
          <w:p w:rsidR="007023D4" w:rsidRPr="009E313E" w:rsidRDefault="007023D4" w:rsidP="0099326F">
            <w:pPr>
              <w:pStyle w:val="2"/>
              <w:spacing w:after="0"/>
              <w:jc w:val="center"/>
              <w:rPr>
                <w:rFonts w:ascii="Times New Roman" w:hAnsi="Times New Roman" w:cs="Times New Roman"/>
                <w:i w:val="0"/>
                <w:iCs w:val="0"/>
              </w:rPr>
            </w:pPr>
            <w:r w:rsidRPr="009E313E">
              <w:rPr>
                <w:rFonts w:ascii="Times New Roman" w:hAnsi="Times New Roman" w:cs="Times New Roman"/>
                <w:i w:val="0"/>
                <w:iCs w:val="0"/>
              </w:rPr>
              <w:t>ФИО</w:t>
            </w:r>
          </w:p>
        </w:tc>
        <w:tc>
          <w:tcPr>
            <w:tcW w:w="2409" w:type="dxa"/>
            <w:tcBorders>
              <w:top w:val="single" w:sz="4" w:space="0" w:color="auto"/>
              <w:left w:val="single" w:sz="4" w:space="0" w:color="auto"/>
              <w:bottom w:val="single" w:sz="4" w:space="0" w:color="auto"/>
              <w:right w:val="single" w:sz="4" w:space="0" w:color="auto"/>
            </w:tcBorders>
            <w:hideMark/>
          </w:tcPr>
          <w:p w:rsidR="007023D4" w:rsidRPr="009E313E" w:rsidRDefault="007023D4" w:rsidP="0099326F">
            <w:pPr>
              <w:jc w:val="center"/>
              <w:rPr>
                <w:b/>
                <w:bCs/>
                <w:sz w:val="28"/>
                <w:szCs w:val="28"/>
              </w:rPr>
            </w:pPr>
            <w:r w:rsidRPr="009E313E">
              <w:rPr>
                <w:b/>
                <w:bCs/>
                <w:sz w:val="28"/>
                <w:szCs w:val="28"/>
              </w:rPr>
              <w:t>Ученая степень, звание</w:t>
            </w:r>
          </w:p>
        </w:tc>
        <w:tc>
          <w:tcPr>
            <w:tcW w:w="2552" w:type="dxa"/>
            <w:tcBorders>
              <w:top w:val="single" w:sz="4" w:space="0" w:color="auto"/>
              <w:left w:val="single" w:sz="4" w:space="0" w:color="auto"/>
              <w:bottom w:val="single" w:sz="4" w:space="0" w:color="auto"/>
              <w:right w:val="single" w:sz="4" w:space="0" w:color="auto"/>
            </w:tcBorders>
            <w:hideMark/>
          </w:tcPr>
          <w:p w:rsidR="007023D4" w:rsidRPr="009E313E" w:rsidRDefault="007023D4" w:rsidP="0099326F">
            <w:pPr>
              <w:jc w:val="center"/>
              <w:rPr>
                <w:b/>
                <w:bCs/>
                <w:sz w:val="28"/>
                <w:szCs w:val="28"/>
              </w:rPr>
            </w:pPr>
            <w:r w:rsidRPr="009E313E">
              <w:rPr>
                <w:b/>
                <w:bCs/>
                <w:sz w:val="28"/>
                <w:szCs w:val="28"/>
              </w:rPr>
              <w:t>Должность</w:t>
            </w:r>
          </w:p>
        </w:tc>
        <w:tc>
          <w:tcPr>
            <w:tcW w:w="2410" w:type="dxa"/>
            <w:tcBorders>
              <w:top w:val="single" w:sz="4" w:space="0" w:color="auto"/>
              <w:left w:val="single" w:sz="4" w:space="0" w:color="auto"/>
              <w:bottom w:val="single" w:sz="4" w:space="0" w:color="auto"/>
              <w:right w:val="single" w:sz="4" w:space="0" w:color="auto"/>
            </w:tcBorders>
            <w:hideMark/>
          </w:tcPr>
          <w:p w:rsidR="007023D4" w:rsidRPr="009E313E" w:rsidRDefault="007023D4" w:rsidP="0099326F">
            <w:pPr>
              <w:jc w:val="center"/>
              <w:rPr>
                <w:b/>
                <w:bCs/>
                <w:sz w:val="28"/>
                <w:szCs w:val="28"/>
              </w:rPr>
            </w:pPr>
            <w:r w:rsidRPr="009E313E">
              <w:rPr>
                <w:b/>
                <w:bCs/>
                <w:sz w:val="28"/>
                <w:szCs w:val="28"/>
              </w:rPr>
              <w:t>Место работы</w:t>
            </w:r>
          </w:p>
        </w:tc>
      </w:tr>
      <w:tr w:rsidR="007023D4" w:rsidRPr="009E313E" w:rsidTr="0099326F">
        <w:trPr>
          <w:trHeight w:val="564"/>
        </w:trPr>
        <w:tc>
          <w:tcPr>
            <w:tcW w:w="346" w:type="dxa"/>
            <w:tcBorders>
              <w:top w:val="single" w:sz="4" w:space="0" w:color="auto"/>
              <w:left w:val="single" w:sz="4" w:space="0" w:color="auto"/>
              <w:bottom w:val="single" w:sz="4" w:space="0" w:color="auto"/>
              <w:right w:val="single" w:sz="4" w:space="0" w:color="auto"/>
            </w:tcBorders>
          </w:tcPr>
          <w:p w:rsidR="007023D4" w:rsidRPr="009E313E" w:rsidRDefault="007023D4" w:rsidP="007023D4">
            <w:pPr>
              <w:widowControl/>
              <w:numPr>
                <w:ilvl w:val="0"/>
                <w:numId w:val="3"/>
              </w:numPr>
              <w:autoSpaceDE/>
              <w:adjustRightInd/>
              <w:ind w:left="0" w:firstLine="0"/>
              <w:jc w:val="center"/>
              <w:rPr>
                <w:sz w:val="28"/>
                <w:szCs w:val="28"/>
              </w:rPr>
            </w:pPr>
          </w:p>
        </w:tc>
        <w:tc>
          <w:tcPr>
            <w:tcW w:w="1995" w:type="dxa"/>
            <w:tcBorders>
              <w:top w:val="single" w:sz="4" w:space="0" w:color="auto"/>
              <w:left w:val="single" w:sz="4" w:space="0" w:color="auto"/>
              <w:bottom w:val="single" w:sz="4" w:space="0" w:color="auto"/>
              <w:right w:val="single" w:sz="4" w:space="0" w:color="auto"/>
            </w:tcBorders>
            <w:hideMark/>
          </w:tcPr>
          <w:p w:rsidR="00007549" w:rsidRPr="009E313E" w:rsidRDefault="00007549" w:rsidP="00007549">
            <w:pPr>
              <w:rPr>
                <w:color w:val="000000"/>
                <w:sz w:val="28"/>
                <w:szCs w:val="28"/>
              </w:rPr>
            </w:pPr>
            <w:proofErr w:type="spellStart"/>
            <w:r w:rsidRPr="009E313E">
              <w:rPr>
                <w:color w:val="000000"/>
                <w:sz w:val="28"/>
                <w:szCs w:val="28"/>
              </w:rPr>
              <w:t>Сайлыбаева</w:t>
            </w:r>
            <w:proofErr w:type="spellEnd"/>
            <w:r w:rsidRPr="009E313E">
              <w:rPr>
                <w:color w:val="000000"/>
                <w:sz w:val="28"/>
                <w:szCs w:val="28"/>
              </w:rPr>
              <w:t xml:space="preserve"> </w:t>
            </w:r>
            <w:proofErr w:type="spellStart"/>
            <w:r w:rsidRPr="009E313E">
              <w:rPr>
                <w:color w:val="000000"/>
                <w:sz w:val="28"/>
                <w:szCs w:val="28"/>
              </w:rPr>
              <w:t>Алия</w:t>
            </w:r>
            <w:proofErr w:type="spellEnd"/>
            <w:r w:rsidRPr="009E313E">
              <w:rPr>
                <w:color w:val="000000"/>
                <w:sz w:val="28"/>
                <w:szCs w:val="28"/>
              </w:rPr>
              <w:t xml:space="preserve"> </w:t>
            </w:r>
            <w:proofErr w:type="spellStart"/>
            <w:r w:rsidRPr="009E313E">
              <w:rPr>
                <w:color w:val="000000"/>
                <w:sz w:val="28"/>
                <w:szCs w:val="28"/>
              </w:rPr>
              <w:t>Ибайтулаевна</w:t>
            </w:r>
            <w:proofErr w:type="spellEnd"/>
          </w:p>
          <w:p w:rsidR="007023D4" w:rsidRPr="009E313E" w:rsidRDefault="007023D4" w:rsidP="0099326F">
            <w:pPr>
              <w:rPr>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rsidR="007023D4" w:rsidRPr="009E313E" w:rsidRDefault="007023D4" w:rsidP="00007549">
            <w:pPr>
              <w:rPr>
                <w:sz w:val="28"/>
                <w:szCs w:val="28"/>
                <w:lang w:val="kk-KZ"/>
              </w:rPr>
            </w:pPr>
            <w:r w:rsidRPr="009E313E">
              <w:rPr>
                <w:sz w:val="28"/>
                <w:szCs w:val="28"/>
              </w:rPr>
              <w:t>к.м.н.</w:t>
            </w:r>
          </w:p>
        </w:tc>
        <w:tc>
          <w:tcPr>
            <w:tcW w:w="2552" w:type="dxa"/>
            <w:tcBorders>
              <w:top w:val="single" w:sz="4" w:space="0" w:color="auto"/>
              <w:left w:val="single" w:sz="4" w:space="0" w:color="auto"/>
              <w:bottom w:val="single" w:sz="4" w:space="0" w:color="auto"/>
              <w:right w:val="single" w:sz="4" w:space="0" w:color="auto"/>
            </w:tcBorders>
            <w:hideMark/>
          </w:tcPr>
          <w:p w:rsidR="007023D4" w:rsidRPr="009E313E" w:rsidRDefault="00007549" w:rsidP="000075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sz w:val="28"/>
                <w:szCs w:val="28"/>
                <w:lang w:val="kk-KZ"/>
              </w:rPr>
            </w:pPr>
            <w:r w:rsidRPr="009E313E">
              <w:rPr>
                <w:rFonts w:eastAsia="Times New Roman"/>
                <w:sz w:val="28"/>
                <w:szCs w:val="28"/>
                <w:lang w:val="kk-KZ"/>
              </w:rPr>
              <w:t>Начальник отдела менеджмент</w:t>
            </w:r>
            <w:r w:rsidR="0071682E" w:rsidRPr="009E313E">
              <w:rPr>
                <w:rFonts w:eastAsia="Times New Roman"/>
                <w:sz w:val="28"/>
                <w:szCs w:val="28"/>
                <w:lang w:val="kk-KZ"/>
              </w:rPr>
              <w:t>а</w:t>
            </w:r>
            <w:r w:rsidRPr="009E313E">
              <w:rPr>
                <w:rFonts w:eastAsia="Times New Roman"/>
                <w:sz w:val="28"/>
                <w:szCs w:val="28"/>
                <w:lang w:val="kk-KZ"/>
              </w:rPr>
              <w:t xml:space="preserve"> научных исследований</w:t>
            </w:r>
          </w:p>
        </w:tc>
        <w:tc>
          <w:tcPr>
            <w:tcW w:w="2410" w:type="dxa"/>
            <w:tcBorders>
              <w:top w:val="single" w:sz="4" w:space="0" w:color="auto"/>
              <w:left w:val="single" w:sz="4" w:space="0" w:color="auto"/>
              <w:bottom w:val="single" w:sz="4" w:space="0" w:color="auto"/>
              <w:right w:val="single" w:sz="4" w:space="0" w:color="auto"/>
            </w:tcBorders>
            <w:hideMark/>
          </w:tcPr>
          <w:p w:rsidR="007023D4" w:rsidRPr="009E313E" w:rsidRDefault="007023D4" w:rsidP="00007549">
            <w:pPr>
              <w:rPr>
                <w:sz w:val="28"/>
                <w:szCs w:val="28"/>
              </w:rPr>
            </w:pPr>
            <w:r w:rsidRPr="009E313E">
              <w:rPr>
                <w:sz w:val="28"/>
                <w:szCs w:val="28"/>
              </w:rPr>
              <w:t>АО «</w:t>
            </w:r>
            <w:r w:rsidR="00007549" w:rsidRPr="009E313E">
              <w:rPr>
                <w:sz w:val="28"/>
                <w:szCs w:val="28"/>
              </w:rPr>
              <w:t>ННКЦ</w:t>
            </w:r>
            <w:r w:rsidRPr="009E313E">
              <w:rPr>
                <w:sz w:val="28"/>
                <w:szCs w:val="28"/>
              </w:rPr>
              <w:t>»</w:t>
            </w:r>
          </w:p>
        </w:tc>
      </w:tr>
    </w:tbl>
    <w:p w:rsidR="007023D4" w:rsidRPr="009E313E" w:rsidRDefault="007023D4" w:rsidP="007023D4">
      <w:pPr>
        <w:ind w:firstLine="708"/>
        <w:rPr>
          <w:b/>
          <w:bCs/>
          <w:sz w:val="28"/>
          <w:szCs w:val="28"/>
        </w:rPr>
      </w:pPr>
    </w:p>
    <w:p w:rsidR="007023D4" w:rsidRPr="009E313E" w:rsidRDefault="007023D4" w:rsidP="007023D4">
      <w:pPr>
        <w:ind w:firstLine="708"/>
        <w:rPr>
          <w:b/>
          <w:bCs/>
          <w:sz w:val="28"/>
          <w:szCs w:val="28"/>
        </w:rPr>
      </w:pPr>
      <w:r w:rsidRPr="009E313E">
        <w:rPr>
          <w:b/>
          <w:bCs/>
          <w:sz w:val="28"/>
          <w:szCs w:val="28"/>
        </w:rPr>
        <w:t>Контактная информация:</w:t>
      </w:r>
    </w:p>
    <w:p w:rsidR="00007549" w:rsidRPr="009E313E" w:rsidRDefault="007023D4" w:rsidP="00007549">
      <w:pPr>
        <w:jc w:val="both"/>
        <w:rPr>
          <w:rFonts w:ascii="Calibri" w:eastAsia="Times New Roman" w:hAnsi="Calibri"/>
          <w:color w:val="000000"/>
          <w:sz w:val="22"/>
          <w:szCs w:val="22"/>
        </w:rPr>
      </w:pPr>
      <w:r w:rsidRPr="009E313E">
        <w:rPr>
          <w:b/>
          <w:bCs/>
          <w:sz w:val="28"/>
          <w:szCs w:val="28"/>
        </w:rPr>
        <w:t xml:space="preserve">Адрес: </w:t>
      </w:r>
      <w:r w:rsidR="00007549" w:rsidRPr="009E313E">
        <w:rPr>
          <w:sz w:val="28"/>
          <w:szCs w:val="28"/>
        </w:rPr>
        <w:t>АО «Национальный научный кардиохирургический центр», пр. Туран, д.38,</w:t>
      </w:r>
      <w:r w:rsidRPr="009E313E">
        <w:rPr>
          <w:b/>
          <w:bCs/>
          <w:sz w:val="28"/>
          <w:szCs w:val="28"/>
        </w:rPr>
        <w:t xml:space="preserve">Тел. </w:t>
      </w:r>
      <w:r w:rsidR="00007549" w:rsidRPr="009E313E">
        <w:rPr>
          <w:bCs/>
          <w:sz w:val="28"/>
          <w:szCs w:val="28"/>
        </w:rPr>
        <w:t>8(7172) 70-31-53</w:t>
      </w:r>
      <w:r w:rsidRPr="009E313E">
        <w:rPr>
          <w:sz w:val="28"/>
          <w:szCs w:val="28"/>
        </w:rPr>
        <w:t xml:space="preserve">, </w:t>
      </w:r>
      <w:proofErr w:type="gramStart"/>
      <w:r w:rsidRPr="009E313E">
        <w:rPr>
          <w:b/>
          <w:bCs/>
          <w:sz w:val="28"/>
          <w:szCs w:val="28"/>
        </w:rPr>
        <w:t>Е</w:t>
      </w:r>
      <w:proofErr w:type="gramEnd"/>
      <w:r w:rsidRPr="009E313E">
        <w:rPr>
          <w:b/>
          <w:bCs/>
          <w:sz w:val="28"/>
          <w:szCs w:val="28"/>
        </w:rPr>
        <w:t>-</w:t>
      </w:r>
      <w:r w:rsidRPr="009E313E">
        <w:rPr>
          <w:b/>
          <w:bCs/>
          <w:sz w:val="28"/>
          <w:szCs w:val="28"/>
          <w:lang w:val="fr-FR"/>
        </w:rPr>
        <w:t>mail</w:t>
      </w:r>
      <w:r w:rsidRPr="009E313E">
        <w:rPr>
          <w:b/>
          <w:bCs/>
          <w:sz w:val="28"/>
          <w:szCs w:val="28"/>
        </w:rPr>
        <w:t xml:space="preserve">: </w:t>
      </w:r>
      <w:r w:rsidR="00007549" w:rsidRPr="009E313E">
        <w:rPr>
          <w:rFonts w:eastAsia="Times New Roman"/>
          <w:color w:val="000000"/>
          <w:sz w:val="28"/>
          <w:szCs w:val="28"/>
        </w:rPr>
        <w:t>dr.alisai@gmail.com</w:t>
      </w:r>
    </w:p>
    <w:p w:rsidR="007023D4" w:rsidRPr="009E313E" w:rsidRDefault="007023D4" w:rsidP="007023D4">
      <w:pPr>
        <w:jc w:val="both"/>
        <w:rPr>
          <w:sz w:val="28"/>
          <w:szCs w:val="28"/>
          <w:shd w:val="clear" w:color="auto" w:fill="FFFFFF"/>
        </w:rPr>
      </w:pPr>
    </w:p>
    <w:p w:rsidR="007023D4" w:rsidRPr="009E313E" w:rsidRDefault="007023D4" w:rsidP="007023D4">
      <w:pPr>
        <w:jc w:val="both"/>
        <w:rPr>
          <w:b/>
          <w:sz w:val="28"/>
          <w:szCs w:val="28"/>
        </w:rPr>
      </w:pPr>
    </w:p>
    <w:p w:rsidR="00AB7FB0" w:rsidRPr="009E313E" w:rsidRDefault="00AB7FB0" w:rsidP="00AB7FB0">
      <w:pPr>
        <w:pStyle w:val="1"/>
        <w:ind w:firstLine="708"/>
        <w:jc w:val="both"/>
        <w:rPr>
          <w:rFonts w:ascii="Times New Roman" w:hAnsi="Times New Roman" w:cs="Times New Roman"/>
          <w:sz w:val="28"/>
          <w:szCs w:val="28"/>
        </w:rPr>
      </w:pPr>
      <w:r w:rsidRPr="009E313E">
        <w:rPr>
          <w:rFonts w:ascii="Times New Roman" w:hAnsi="Times New Roman" w:cs="Times New Roman"/>
          <w:b/>
          <w:bCs/>
          <w:sz w:val="28"/>
          <w:szCs w:val="28"/>
        </w:rPr>
        <w:t xml:space="preserve">Политика и процедуры: </w:t>
      </w:r>
      <w:r w:rsidRPr="009E313E">
        <w:rPr>
          <w:rFonts w:ascii="Times New Roman" w:hAnsi="Times New Roman" w:cs="Times New Roman"/>
          <w:sz w:val="28"/>
          <w:szCs w:val="28"/>
        </w:rPr>
        <w:t>Предоставление качественного послевузовского образования, обеспечивающего подготовку высококвалифицированных специалистов за счет обеспечения необходимого уровня качества образовательных услуг при оптимальных затратах, мотивацией творческой активности слушателей, создания необходимых условий для получения образования, внедрения инновационных технологий в образовательный процесс.</w:t>
      </w:r>
    </w:p>
    <w:p w:rsidR="00AB7FB0" w:rsidRPr="009E313E" w:rsidRDefault="00AB7FB0" w:rsidP="00AB7FB0">
      <w:pPr>
        <w:pStyle w:val="1"/>
        <w:ind w:firstLine="708"/>
        <w:jc w:val="both"/>
        <w:rPr>
          <w:rFonts w:ascii="Times New Roman" w:hAnsi="Times New Roman" w:cs="Times New Roman"/>
          <w:sz w:val="28"/>
          <w:szCs w:val="28"/>
        </w:rPr>
      </w:pPr>
      <w:r w:rsidRPr="009E313E">
        <w:rPr>
          <w:rFonts w:ascii="Times New Roman" w:hAnsi="Times New Roman" w:cs="Times New Roman"/>
          <w:sz w:val="28"/>
          <w:szCs w:val="28"/>
        </w:rPr>
        <w:t>С целью овладения необходимым качеством образования по дисциплине требуется посещаемость и регулярная подготовленность к занятиям. При пропуске пяти занятий без уважительной причины резидент-стажер может быть отчислен.</w:t>
      </w:r>
    </w:p>
    <w:p w:rsidR="00AB7FB0" w:rsidRPr="009E313E" w:rsidRDefault="00AB7FB0" w:rsidP="00AB7FB0">
      <w:pPr>
        <w:pStyle w:val="1"/>
        <w:jc w:val="both"/>
        <w:rPr>
          <w:rFonts w:ascii="Times New Roman" w:hAnsi="Times New Roman" w:cs="Times New Roman"/>
          <w:bCs/>
          <w:spacing w:val="-3"/>
          <w:sz w:val="28"/>
          <w:szCs w:val="28"/>
          <w:lang w:val="kk-KZ"/>
        </w:rPr>
      </w:pPr>
    </w:p>
    <w:p w:rsidR="00AB7FB0" w:rsidRPr="009E313E" w:rsidRDefault="00AB7FB0" w:rsidP="00AB7FB0">
      <w:pPr>
        <w:shd w:val="clear" w:color="auto" w:fill="FFFFFF"/>
        <w:tabs>
          <w:tab w:val="left" w:pos="326"/>
        </w:tabs>
        <w:rPr>
          <w:b/>
          <w:bCs/>
          <w:spacing w:val="-3"/>
          <w:sz w:val="28"/>
          <w:szCs w:val="28"/>
        </w:rPr>
      </w:pPr>
      <w:r w:rsidRPr="009E313E">
        <w:rPr>
          <w:b/>
          <w:bCs/>
          <w:spacing w:val="-3"/>
          <w:sz w:val="28"/>
          <w:szCs w:val="28"/>
        </w:rPr>
        <w:t>Программа</w:t>
      </w:r>
    </w:p>
    <w:p w:rsidR="00AB7FB0" w:rsidRPr="009E313E" w:rsidRDefault="00AB7FB0" w:rsidP="00AB7FB0">
      <w:pPr>
        <w:ind w:firstLine="567"/>
        <w:jc w:val="both"/>
        <w:rPr>
          <w:sz w:val="28"/>
          <w:szCs w:val="28"/>
        </w:rPr>
      </w:pPr>
      <w:r w:rsidRPr="009E313E">
        <w:rPr>
          <w:b/>
          <w:bCs/>
          <w:sz w:val="28"/>
          <w:szCs w:val="28"/>
        </w:rPr>
        <w:t>Характеристика дисциплины:</w:t>
      </w:r>
      <w:r w:rsidRPr="009E313E">
        <w:rPr>
          <w:bCs/>
          <w:sz w:val="28"/>
          <w:szCs w:val="28"/>
        </w:rPr>
        <w:t xml:space="preserve"> </w:t>
      </w:r>
      <w:r w:rsidR="009E313E" w:rsidRPr="009E313E">
        <w:rPr>
          <w:color w:val="000000"/>
          <w:sz w:val="28"/>
          <w:szCs w:val="28"/>
        </w:rPr>
        <w:t xml:space="preserve">Наука и научное исследование. Международные и национальные стандарты и иные НПА, регламентирующие правила и принципы научных исследований. Порядок и принципы этического регулирования исследований в области здравоохранения. </w:t>
      </w:r>
      <w:r w:rsidR="009E313E" w:rsidRPr="009E313E">
        <w:rPr>
          <w:sz w:val="28"/>
          <w:szCs w:val="28"/>
        </w:rPr>
        <w:t xml:space="preserve">Организация проведения научных исследований в медицине. </w:t>
      </w:r>
      <w:r w:rsidR="009E313E" w:rsidRPr="009E313E">
        <w:rPr>
          <w:color w:val="000000"/>
          <w:sz w:val="28"/>
          <w:szCs w:val="28"/>
        </w:rPr>
        <w:t xml:space="preserve">Элементы проекта исследования. </w:t>
      </w:r>
      <w:r w:rsidR="009E313E" w:rsidRPr="009E313E">
        <w:rPr>
          <w:sz w:val="28"/>
          <w:szCs w:val="28"/>
        </w:rPr>
        <w:t>Разработка программы и плана исследования. Системный подход к планированию.</w:t>
      </w:r>
      <w:r w:rsidR="009E313E" w:rsidRPr="009E313E">
        <w:rPr>
          <w:color w:val="000000"/>
          <w:sz w:val="28"/>
          <w:szCs w:val="28"/>
        </w:rPr>
        <w:t xml:space="preserve"> Формулирование темы, цели и задач исследования. Дизайн и методология исследований в медицине. Сбор информации. Обработка данных. Анализ исследований. Формулирование выводов, рекомендаций и оформления отчетов по научно-исследовательской работе. Рецензирование и экспертиза научно-исследовательских работ. Подготовка научных материалов к опубликованию. </w:t>
      </w:r>
      <w:r w:rsidR="009E313E" w:rsidRPr="009E313E">
        <w:rPr>
          <w:sz w:val="28"/>
          <w:szCs w:val="28"/>
        </w:rPr>
        <w:t xml:space="preserve">Основы редактирования, оформление и корректура научных текстов. </w:t>
      </w:r>
      <w:r w:rsidR="009E313E" w:rsidRPr="009E313E">
        <w:rPr>
          <w:color w:val="000000"/>
          <w:sz w:val="28"/>
          <w:szCs w:val="28"/>
        </w:rPr>
        <w:t>Оценка методологического качества, основные виды ошибок научных исследований.</w:t>
      </w:r>
    </w:p>
    <w:p w:rsidR="00AB7FB0" w:rsidRPr="009E313E" w:rsidRDefault="00AB7FB0" w:rsidP="009E313E">
      <w:pPr>
        <w:pStyle w:val="-1"/>
        <w:ind w:firstLine="567"/>
        <w:jc w:val="both"/>
        <w:rPr>
          <w:b w:val="0"/>
          <w:sz w:val="28"/>
          <w:szCs w:val="28"/>
        </w:rPr>
      </w:pPr>
      <w:r w:rsidRPr="009E313E">
        <w:rPr>
          <w:sz w:val="28"/>
          <w:szCs w:val="28"/>
        </w:rPr>
        <w:t>Цель дисциплины:</w:t>
      </w:r>
      <w:r w:rsidRPr="009E313E">
        <w:rPr>
          <w:b w:val="0"/>
          <w:sz w:val="28"/>
          <w:szCs w:val="28"/>
        </w:rPr>
        <w:t xml:space="preserve"> Владеет навыками выбора методологии научных исследований, различных методов исследования, выбора и определения объектов исследования, размера выборки, шкалы измерения, определения ошибок научных исследований, оформления научной работы, докладов, </w:t>
      </w:r>
      <w:r w:rsidRPr="009E313E">
        <w:rPr>
          <w:b w:val="0"/>
          <w:sz w:val="28"/>
          <w:szCs w:val="28"/>
        </w:rPr>
        <w:lastRenderedPageBreak/>
        <w:t xml:space="preserve">публикаций для успешного участия в научных семинарах и конференциях, применительно к своей специальности. </w:t>
      </w:r>
    </w:p>
    <w:p w:rsidR="00AB7FB0" w:rsidRPr="009E313E" w:rsidRDefault="00AB7FB0" w:rsidP="00AB7FB0">
      <w:pPr>
        <w:ind w:firstLine="567"/>
        <w:jc w:val="both"/>
        <w:rPr>
          <w:b/>
          <w:bCs/>
          <w:sz w:val="28"/>
          <w:szCs w:val="28"/>
        </w:rPr>
      </w:pPr>
      <w:r w:rsidRPr="009E313E">
        <w:rPr>
          <w:b/>
          <w:bCs/>
          <w:sz w:val="28"/>
          <w:szCs w:val="28"/>
        </w:rPr>
        <w:t xml:space="preserve">Задачи дисциплины: </w:t>
      </w:r>
    </w:p>
    <w:p w:rsidR="009E313E" w:rsidRPr="009E313E" w:rsidRDefault="009E313E" w:rsidP="009E313E">
      <w:pPr>
        <w:pStyle w:val="-1"/>
        <w:jc w:val="both"/>
        <w:rPr>
          <w:b w:val="0"/>
          <w:sz w:val="28"/>
          <w:szCs w:val="28"/>
        </w:rPr>
      </w:pPr>
      <w:r w:rsidRPr="009E313E">
        <w:rPr>
          <w:b w:val="0"/>
          <w:sz w:val="28"/>
          <w:szCs w:val="28"/>
        </w:rPr>
        <w:t>Демонстрирует знания в области методологии научного исследования, в частности, знание законов, понятий, терминологии, принципов и подходов к организации и проведению научных исследований в клинической практике.</w:t>
      </w:r>
    </w:p>
    <w:p w:rsidR="009E313E" w:rsidRPr="009E313E" w:rsidRDefault="009E313E" w:rsidP="009E313E">
      <w:pPr>
        <w:pStyle w:val="-1"/>
        <w:jc w:val="both"/>
        <w:rPr>
          <w:b w:val="0"/>
          <w:sz w:val="28"/>
          <w:szCs w:val="28"/>
        </w:rPr>
      </w:pPr>
      <w:r w:rsidRPr="009E313E">
        <w:rPr>
          <w:b w:val="0"/>
          <w:sz w:val="28"/>
          <w:szCs w:val="28"/>
        </w:rPr>
        <w:t xml:space="preserve">Владеет навыками выбора методологии научных исследований, различных методов исследования, выбора и определения объектов исследования, размера выборки, шкалы измерения, определения ошибок научных исследований, оформления научной работы, докладов, публикаций для успешного участия в научных семинарах и конференциях, применительно к своей специальности. </w:t>
      </w:r>
      <w:proofErr w:type="gramStart"/>
      <w:r w:rsidRPr="009E313E">
        <w:rPr>
          <w:b w:val="0"/>
          <w:sz w:val="28"/>
          <w:szCs w:val="28"/>
        </w:rPr>
        <w:t>Способен</w:t>
      </w:r>
      <w:proofErr w:type="gramEnd"/>
      <w:r w:rsidRPr="009E313E">
        <w:rPr>
          <w:b w:val="0"/>
          <w:sz w:val="28"/>
          <w:szCs w:val="28"/>
        </w:rPr>
        <w:t xml:space="preserve"> определить актуальность научного исследования, сформулировать цель и задачи научного исследования, выводы и рекомендации по результатам исследования; определять научную новизну и практическую значимость работы; составить программы научного исследования по конкретной проблеме или задаче. </w:t>
      </w:r>
    </w:p>
    <w:p w:rsidR="009E313E" w:rsidRPr="009E313E" w:rsidRDefault="009E313E" w:rsidP="009E313E">
      <w:pPr>
        <w:shd w:val="clear" w:color="auto" w:fill="FFFFFF"/>
        <w:tabs>
          <w:tab w:val="left" w:pos="634"/>
        </w:tabs>
        <w:jc w:val="both"/>
        <w:rPr>
          <w:bCs/>
          <w:sz w:val="28"/>
          <w:szCs w:val="28"/>
        </w:rPr>
      </w:pPr>
      <w:proofErr w:type="gramStart"/>
      <w:r w:rsidRPr="009E313E">
        <w:rPr>
          <w:sz w:val="28"/>
          <w:szCs w:val="28"/>
        </w:rPr>
        <w:t>Способен</w:t>
      </w:r>
      <w:proofErr w:type="gramEnd"/>
      <w:r w:rsidRPr="009E313E">
        <w:rPr>
          <w:sz w:val="28"/>
          <w:szCs w:val="28"/>
        </w:rPr>
        <w:t xml:space="preserve"> эффективно участвовать в работе исследовательской команды для проведения процедуры планирования, организации, проведения и оформления научного исследования для участия на различных уровнях.</w:t>
      </w:r>
      <w:r w:rsidR="00AB7FB0" w:rsidRPr="009E313E">
        <w:rPr>
          <w:bCs/>
          <w:sz w:val="28"/>
          <w:szCs w:val="28"/>
        </w:rPr>
        <w:tab/>
      </w:r>
      <w:r w:rsidR="00AB7FB0" w:rsidRPr="009E313E">
        <w:rPr>
          <w:bCs/>
          <w:sz w:val="28"/>
          <w:szCs w:val="28"/>
        </w:rPr>
        <w:tab/>
      </w:r>
    </w:p>
    <w:p w:rsidR="00AB7FB0" w:rsidRPr="009E313E" w:rsidRDefault="00AB7FB0" w:rsidP="009E313E">
      <w:pPr>
        <w:shd w:val="clear" w:color="auto" w:fill="FFFFFF"/>
        <w:tabs>
          <w:tab w:val="left" w:pos="634"/>
        </w:tabs>
        <w:jc w:val="both"/>
        <w:rPr>
          <w:bCs/>
          <w:sz w:val="28"/>
          <w:szCs w:val="28"/>
        </w:rPr>
      </w:pPr>
      <w:r w:rsidRPr="009E313E">
        <w:rPr>
          <w:bCs/>
          <w:sz w:val="28"/>
          <w:szCs w:val="28"/>
        </w:rPr>
        <w:t>Методология обучения</w:t>
      </w:r>
    </w:p>
    <w:p w:rsidR="00AB7FB0" w:rsidRPr="009E313E" w:rsidRDefault="00AB7FB0" w:rsidP="00AB7FB0">
      <w:pPr>
        <w:jc w:val="both"/>
        <w:rPr>
          <w:bCs/>
          <w:sz w:val="28"/>
          <w:szCs w:val="28"/>
        </w:rPr>
      </w:pPr>
      <w:r w:rsidRPr="009E313E">
        <w:rPr>
          <w:bCs/>
          <w:sz w:val="28"/>
          <w:szCs w:val="28"/>
        </w:rPr>
        <w:tab/>
        <w:t>Лекции:</w:t>
      </w:r>
      <w:r w:rsidRPr="009E313E">
        <w:rPr>
          <w:sz w:val="28"/>
          <w:szCs w:val="28"/>
        </w:rPr>
        <w:t xml:space="preserve"> обзорные, проблемные. </w:t>
      </w:r>
    </w:p>
    <w:p w:rsidR="00AB7FB0" w:rsidRPr="009E313E" w:rsidRDefault="00AB7FB0" w:rsidP="009E313E">
      <w:pPr>
        <w:ind w:firstLine="708"/>
        <w:jc w:val="both"/>
        <w:rPr>
          <w:b/>
          <w:bCs/>
          <w:sz w:val="28"/>
          <w:szCs w:val="28"/>
          <w:lang w:val="ru-MO"/>
        </w:rPr>
      </w:pPr>
      <w:r w:rsidRPr="009E313E">
        <w:rPr>
          <w:b/>
          <w:bCs/>
          <w:sz w:val="28"/>
          <w:szCs w:val="28"/>
        </w:rPr>
        <w:t xml:space="preserve">Практические занятия: </w:t>
      </w:r>
      <w:r w:rsidRPr="009E313E">
        <w:rPr>
          <w:sz w:val="28"/>
          <w:szCs w:val="28"/>
          <w:lang w:val="ru-MO"/>
        </w:rPr>
        <w:t xml:space="preserve">устный опрос, решение тестовых заданий; работа в малых группах, </w:t>
      </w:r>
    </w:p>
    <w:p w:rsidR="00AB7FB0" w:rsidRPr="009E313E" w:rsidRDefault="00AB7FB0" w:rsidP="009E313E">
      <w:pPr>
        <w:shd w:val="clear" w:color="auto" w:fill="FFFFFF"/>
        <w:ind w:firstLine="708"/>
        <w:jc w:val="both"/>
        <w:rPr>
          <w:i/>
          <w:sz w:val="28"/>
          <w:szCs w:val="28"/>
        </w:rPr>
      </w:pPr>
      <w:r w:rsidRPr="009E313E">
        <w:rPr>
          <w:b/>
          <w:bCs/>
          <w:spacing w:val="2"/>
          <w:sz w:val="28"/>
          <w:szCs w:val="28"/>
        </w:rPr>
        <w:t xml:space="preserve">Самостоятельная работа резидента (СРР): </w:t>
      </w:r>
      <w:r w:rsidRPr="009E313E">
        <w:rPr>
          <w:bCs/>
          <w:spacing w:val="2"/>
          <w:sz w:val="28"/>
          <w:szCs w:val="28"/>
        </w:rPr>
        <w:t>работа с учебной и дополнительной литературой; с электронными носителями информации, подготовка рефератов, консультации с преподавателем по темам для самостоятельного изучения.</w:t>
      </w:r>
      <w:r w:rsidRPr="009E313E">
        <w:rPr>
          <w:sz w:val="28"/>
          <w:szCs w:val="28"/>
        </w:rPr>
        <w:t xml:space="preserve"> Групповые дискуссии; Анализ ситуаций (</w:t>
      </w:r>
      <w:r w:rsidRPr="009E313E">
        <w:rPr>
          <w:sz w:val="28"/>
          <w:szCs w:val="28"/>
          <w:lang w:val="en-US"/>
        </w:rPr>
        <w:t>CS</w:t>
      </w:r>
      <w:r w:rsidRPr="009E313E">
        <w:rPr>
          <w:sz w:val="28"/>
          <w:szCs w:val="28"/>
        </w:rPr>
        <w:t xml:space="preserve"> - </w:t>
      </w:r>
      <w:hyperlink r:id="rId5" w:tooltip="en:Case-study" w:history="1">
        <w:proofErr w:type="spellStart"/>
        <w:r w:rsidRPr="009E313E">
          <w:rPr>
            <w:rStyle w:val="a7"/>
            <w:sz w:val="28"/>
            <w:szCs w:val="28"/>
          </w:rPr>
          <w:t>case-study</w:t>
        </w:r>
        <w:proofErr w:type="spellEnd"/>
      </w:hyperlink>
      <w:r w:rsidRPr="009E313E">
        <w:rPr>
          <w:sz w:val="28"/>
          <w:szCs w:val="28"/>
        </w:rPr>
        <w:t xml:space="preserve">); </w:t>
      </w:r>
      <w:r w:rsidRPr="009E313E">
        <w:rPr>
          <w:rStyle w:val="ab"/>
          <w:bCs/>
          <w:i w:val="0"/>
          <w:sz w:val="28"/>
          <w:szCs w:val="28"/>
        </w:rPr>
        <w:t>Журнальный клуб (</w:t>
      </w:r>
      <w:r w:rsidRPr="009E313E">
        <w:rPr>
          <w:rStyle w:val="ab"/>
          <w:bCs/>
          <w:i w:val="0"/>
          <w:sz w:val="28"/>
          <w:szCs w:val="28"/>
          <w:lang w:val="en-US"/>
        </w:rPr>
        <w:t>JC</w:t>
      </w:r>
      <w:r w:rsidRPr="009E313E">
        <w:rPr>
          <w:rStyle w:val="ab"/>
          <w:bCs/>
          <w:i w:val="0"/>
          <w:sz w:val="28"/>
          <w:szCs w:val="28"/>
        </w:rPr>
        <w:t xml:space="preserve"> - </w:t>
      </w:r>
      <w:proofErr w:type="spellStart"/>
      <w:r w:rsidRPr="009E313E">
        <w:rPr>
          <w:i/>
          <w:sz w:val="28"/>
          <w:szCs w:val="28"/>
        </w:rPr>
        <w:t>Journal</w:t>
      </w:r>
      <w:proofErr w:type="spellEnd"/>
      <w:r w:rsidRPr="009E313E">
        <w:rPr>
          <w:i/>
          <w:sz w:val="28"/>
          <w:szCs w:val="28"/>
        </w:rPr>
        <w:t xml:space="preserve"> </w:t>
      </w:r>
      <w:proofErr w:type="spellStart"/>
      <w:r w:rsidRPr="009E313E">
        <w:rPr>
          <w:i/>
          <w:sz w:val="28"/>
          <w:szCs w:val="28"/>
        </w:rPr>
        <w:t>club</w:t>
      </w:r>
      <w:proofErr w:type="spellEnd"/>
      <w:r w:rsidRPr="009E313E">
        <w:rPr>
          <w:i/>
          <w:sz w:val="28"/>
          <w:szCs w:val="28"/>
        </w:rPr>
        <w:t xml:space="preserve">); </w:t>
      </w:r>
      <w:r w:rsidRPr="009E313E">
        <w:rPr>
          <w:rStyle w:val="ab"/>
          <w:bCs/>
          <w:i w:val="0"/>
          <w:sz w:val="28"/>
          <w:szCs w:val="28"/>
        </w:rPr>
        <w:t xml:space="preserve">Тематический обзор литературы; Учебная конференция; Научно-исследовательский проект; </w:t>
      </w:r>
      <w:r w:rsidRPr="009E313E">
        <w:rPr>
          <w:color w:val="252525"/>
          <w:sz w:val="28"/>
          <w:szCs w:val="28"/>
        </w:rPr>
        <w:t>Учение через обучение</w:t>
      </w:r>
      <w:r w:rsidRPr="009E313E">
        <w:rPr>
          <w:i/>
          <w:color w:val="252525"/>
          <w:sz w:val="28"/>
          <w:szCs w:val="28"/>
        </w:rPr>
        <w:t xml:space="preserve"> (</w:t>
      </w:r>
      <w:r w:rsidRPr="009E313E">
        <w:rPr>
          <w:i/>
          <w:color w:val="252525"/>
          <w:sz w:val="28"/>
          <w:szCs w:val="28"/>
          <w:lang w:val="en-US"/>
        </w:rPr>
        <w:t>LT</w:t>
      </w:r>
      <w:r w:rsidRPr="009E313E">
        <w:rPr>
          <w:i/>
          <w:color w:val="252525"/>
          <w:sz w:val="28"/>
          <w:szCs w:val="28"/>
        </w:rPr>
        <w:t xml:space="preserve"> - </w:t>
      </w:r>
      <w:r w:rsidRPr="009E313E">
        <w:rPr>
          <w:i/>
          <w:color w:val="252525"/>
          <w:sz w:val="28"/>
          <w:szCs w:val="28"/>
          <w:lang w:val="en-US"/>
        </w:rPr>
        <w:t>learning</w:t>
      </w:r>
      <w:r w:rsidRPr="009E313E">
        <w:rPr>
          <w:i/>
          <w:color w:val="252525"/>
          <w:sz w:val="28"/>
          <w:szCs w:val="28"/>
        </w:rPr>
        <w:t xml:space="preserve"> </w:t>
      </w:r>
      <w:r w:rsidRPr="009E313E">
        <w:rPr>
          <w:i/>
          <w:color w:val="252525"/>
          <w:sz w:val="28"/>
          <w:szCs w:val="28"/>
          <w:lang w:val="en-US"/>
        </w:rPr>
        <w:t>by</w:t>
      </w:r>
      <w:r w:rsidRPr="009E313E">
        <w:rPr>
          <w:i/>
          <w:color w:val="252525"/>
          <w:sz w:val="28"/>
          <w:szCs w:val="28"/>
        </w:rPr>
        <w:t xml:space="preserve"> </w:t>
      </w:r>
      <w:r w:rsidRPr="009E313E">
        <w:rPr>
          <w:i/>
          <w:color w:val="252525"/>
          <w:sz w:val="28"/>
          <w:szCs w:val="28"/>
          <w:lang w:val="en-US"/>
        </w:rPr>
        <w:t>teaching</w:t>
      </w:r>
      <w:r w:rsidRPr="009E313E">
        <w:rPr>
          <w:i/>
          <w:color w:val="252525"/>
          <w:sz w:val="28"/>
          <w:szCs w:val="28"/>
        </w:rPr>
        <w:t>)</w:t>
      </w:r>
      <w:r w:rsidRPr="009E313E">
        <w:rPr>
          <w:rStyle w:val="ab"/>
          <w:bCs/>
          <w:i w:val="0"/>
          <w:sz w:val="28"/>
          <w:szCs w:val="28"/>
        </w:rPr>
        <w:t>; Публикация научной статьи;</w:t>
      </w:r>
    </w:p>
    <w:p w:rsidR="00AB7FB0" w:rsidRPr="009E313E" w:rsidRDefault="00AB7FB0" w:rsidP="00AB7FB0">
      <w:pPr>
        <w:pStyle w:val="FR1"/>
        <w:spacing w:line="240" w:lineRule="auto"/>
        <w:ind w:left="0" w:firstLine="0"/>
        <w:rPr>
          <w:rFonts w:ascii="Times New Roman" w:hAnsi="Times New Roman" w:cs="Times New Roman"/>
          <w:b/>
          <w:bCs/>
          <w:sz w:val="28"/>
          <w:szCs w:val="28"/>
        </w:rPr>
      </w:pPr>
      <w:r w:rsidRPr="009E313E">
        <w:rPr>
          <w:rFonts w:ascii="Times New Roman" w:hAnsi="Times New Roman" w:cs="Times New Roman"/>
          <w:b/>
          <w:bCs/>
          <w:sz w:val="28"/>
          <w:szCs w:val="28"/>
        </w:rPr>
        <w:tab/>
        <w:t>Задания для самостоятельной работы резидента (СРР)</w:t>
      </w:r>
    </w:p>
    <w:p w:rsidR="00AB7FB0" w:rsidRPr="009E313E" w:rsidRDefault="00AB7FB0" w:rsidP="00AB7FB0">
      <w:pPr>
        <w:pStyle w:val="FR1"/>
        <w:spacing w:line="240" w:lineRule="auto"/>
        <w:ind w:left="0" w:firstLine="0"/>
        <w:rPr>
          <w:rFonts w:ascii="Times New Roman" w:hAnsi="Times New Roman" w:cs="Times New Roman"/>
          <w:b/>
          <w:bCs/>
          <w:sz w:val="28"/>
          <w:szCs w:val="28"/>
        </w:rPr>
      </w:pPr>
    </w:p>
    <w:tbl>
      <w:tblPr>
        <w:tblStyle w:val="af0"/>
        <w:tblW w:w="0" w:type="auto"/>
        <w:tblInd w:w="333" w:type="dxa"/>
        <w:tblLook w:val="04A0"/>
      </w:tblPr>
      <w:tblGrid>
        <w:gridCol w:w="497"/>
        <w:gridCol w:w="5236"/>
        <w:gridCol w:w="2407"/>
        <w:gridCol w:w="1098"/>
      </w:tblGrid>
      <w:tr w:rsidR="00AB7FB0" w:rsidRPr="009E313E" w:rsidTr="0099326F">
        <w:tc>
          <w:tcPr>
            <w:tcW w:w="497" w:type="dxa"/>
          </w:tcPr>
          <w:p w:rsidR="00AB7FB0" w:rsidRPr="009E313E" w:rsidRDefault="00AB7FB0" w:rsidP="0099326F">
            <w:pPr>
              <w:rPr>
                <w:sz w:val="28"/>
                <w:szCs w:val="28"/>
              </w:rPr>
            </w:pPr>
            <w:r w:rsidRPr="009E313E">
              <w:rPr>
                <w:sz w:val="28"/>
                <w:szCs w:val="28"/>
              </w:rPr>
              <w:t>№</w:t>
            </w:r>
          </w:p>
        </w:tc>
        <w:tc>
          <w:tcPr>
            <w:tcW w:w="5236" w:type="dxa"/>
          </w:tcPr>
          <w:p w:rsidR="00AB7FB0" w:rsidRPr="009E313E" w:rsidRDefault="00AB7FB0" w:rsidP="0099326F">
            <w:pPr>
              <w:jc w:val="center"/>
              <w:rPr>
                <w:b/>
                <w:sz w:val="28"/>
                <w:szCs w:val="28"/>
              </w:rPr>
            </w:pPr>
            <w:r w:rsidRPr="009E313E">
              <w:rPr>
                <w:b/>
                <w:sz w:val="28"/>
                <w:szCs w:val="28"/>
              </w:rPr>
              <w:t>Наименование темы занятия</w:t>
            </w:r>
          </w:p>
        </w:tc>
        <w:tc>
          <w:tcPr>
            <w:tcW w:w="2407" w:type="dxa"/>
          </w:tcPr>
          <w:p w:rsidR="00AB7FB0" w:rsidRPr="009E313E" w:rsidRDefault="00AB7FB0" w:rsidP="0099326F">
            <w:pPr>
              <w:jc w:val="center"/>
              <w:rPr>
                <w:b/>
                <w:sz w:val="28"/>
                <w:szCs w:val="28"/>
              </w:rPr>
            </w:pPr>
            <w:r w:rsidRPr="009E313E">
              <w:rPr>
                <w:b/>
                <w:sz w:val="28"/>
                <w:szCs w:val="28"/>
              </w:rPr>
              <w:t>Форма проведения</w:t>
            </w:r>
          </w:p>
        </w:tc>
        <w:tc>
          <w:tcPr>
            <w:tcW w:w="1098" w:type="dxa"/>
          </w:tcPr>
          <w:p w:rsidR="00AB7FB0" w:rsidRPr="009E313E" w:rsidRDefault="00AB7FB0" w:rsidP="0099326F">
            <w:pPr>
              <w:jc w:val="center"/>
              <w:rPr>
                <w:b/>
                <w:sz w:val="28"/>
                <w:szCs w:val="28"/>
              </w:rPr>
            </w:pPr>
            <w:r w:rsidRPr="009E313E">
              <w:rPr>
                <w:b/>
                <w:sz w:val="28"/>
                <w:szCs w:val="28"/>
              </w:rPr>
              <w:t>Часы</w:t>
            </w:r>
          </w:p>
        </w:tc>
      </w:tr>
      <w:tr w:rsidR="00AB7FB0" w:rsidRPr="009E313E" w:rsidTr="0099326F">
        <w:tc>
          <w:tcPr>
            <w:tcW w:w="497" w:type="dxa"/>
          </w:tcPr>
          <w:p w:rsidR="00AB7FB0" w:rsidRPr="009E313E" w:rsidRDefault="00AB7FB0" w:rsidP="0099326F">
            <w:pPr>
              <w:rPr>
                <w:sz w:val="28"/>
                <w:szCs w:val="28"/>
              </w:rPr>
            </w:pPr>
            <w:r w:rsidRPr="009E313E">
              <w:rPr>
                <w:sz w:val="28"/>
                <w:szCs w:val="28"/>
              </w:rPr>
              <w:t>1</w:t>
            </w:r>
          </w:p>
        </w:tc>
        <w:tc>
          <w:tcPr>
            <w:tcW w:w="5236" w:type="dxa"/>
          </w:tcPr>
          <w:p w:rsidR="00AB7FB0" w:rsidRPr="009E313E" w:rsidRDefault="0071682E" w:rsidP="0099326F">
            <w:pPr>
              <w:rPr>
                <w:sz w:val="28"/>
                <w:szCs w:val="28"/>
              </w:rPr>
            </w:pPr>
            <w:r w:rsidRPr="009E313E">
              <w:rPr>
                <w:rFonts w:eastAsia="SimSun"/>
                <w:sz w:val="28"/>
                <w:szCs w:val="28"/>
                <w:lang w:eastAsia="zh-CN"/>
              </w:rPr>
              <w:t>Р</w:t>
            </w:r>
            <w:r w:rsidR="00AB7FB0" w:rsidRPr="009E313E">
              <w:rPr>
                <w:rFonts w:eastAsia="SimSun"/>
                <w:sz w:val="28"/>
                <w:szCs w:val="28"/>
                <w:lang w:eastAsia="zh-CN"/>
              </w:rPr>
              <w:t>оль науки для поступательного развития системы здравоохранения</w:t>
            </w:r>
          </w:p>
        </w:tc>
        <w:tc>
          <w:tcPr>
            <w:tcW w:w="2407" w:type="dxa"/>
          </w:tcPr>
          <w:p w:rsidR="00AB7FB0" w:rsidRPr="009E313E" w:rsidRDefault="00AB7FB0" w:rsidP="0099326F">
            <w:pPr>
              <w:jc w:val="center"/>
              <w:rPr>
                <w:sz w:val="28"/>
                <w:szCs w:val="28"/>
              </w:rPr>
            </w:pPr>
            <w:r w:rsidRPr="009E313E">
              <w:rPr>
                <w:sz w:val="28"/>
                <w:szCs w:val="28"/>
              </w:rPr>
              <w:t>реферат</w:t>
            </w:r>
          </w:p>
        </w:tc>
        <w:tc>
          <w:tcPr>
            <w:tcW w:w="1098" w:type="dxa"/>
          </w:tcPr>
          <w:p w:rsidR="00AB7FB0" w:rsidRPr="009E313E" w:rsidRDefault="0071682E" w:rsidP="0099326F">
            <w:pPr>
              <w:rPr>
                <w:sz w:val="28"/>
                <w:szCs w:val="28"/>
              </w:rPr>
            </w:pPr>
            <w:r w:rsidRPr="009E313E">
              <w:rPr>
                <w:sz w:val="28"/>
                <w:szCs w:val="28"/>
              </w:rPr>
              <w:t>6</w:t>
            </w:r>
          </w:p>
        </w:tc>
      </w:tr>
      <w:tr w:rsidR="00AB7FB0" w:rsidRPr="009E313E" w:rsidTr="0099326F">
        <w:tc>
          <w:tcPr>
            <w:tcW w:w="497" w:type="dxa"/>
          </w:tcPr>
          <w:p w:rsidR="00AB7FB0" w:rsidRPr="009E313E" w:rsidRDefault="00AB7FB0" w:rsidP="0099326F">
            <w:pPr>
              <w:rPr>
                <w:sz w:val="28"/>
                <w:szCs w:val="28"/>
              </w:rPr>
            </w:pPr>
            <w:r w:rsidRPr="009E313E">
              <w:rPr>
                <w:sz w:val="28"/>
                <w:szCs w:val="28"/>
              </w:rPr>
              <w:t>2</w:t>
            </w:r>
          </w:p>
        </w:tc>
        <w:tc>
          <w:tcPr>
            <w:tcW w:w="5236" w:type="dxa"/>
          </w:tcPr>
          <w:p w:rsidR="00AB7FB0" w:rsidRPr="009E313E" w:rsidRDefault="0071682E" w:rsidP="0099326F">
            <w:pPr>
              <w:rPr>
                <w:sz w:val="28"/>
                <w:szCs w:val="28"/>
              </w:rPr>
            </w:pPr>
            <w:r w:rsidRPr="009E313E">
              <w:rPr>
                <w:color w:val="000000"/>
                <w:sz w:val="28"/>
                <w:szCs w:val="28"/>
              </w:rPr>
              <w:t>Порядок и принципы этического регулирования исследований в области здравоохранения</w:t>
            </w:r>
          </w:p>
        </w:tc>
        <w:tc>
          <w:tcPr>
            <w:tcW w:w="2407" w:type="dxa"/>
          </w:tcPr>
          <w:p w:rsidR="00AB7FB0" w:rsidRPr="009E313E" w:rsidRDefault="00AB7FB0" w:rsidP="0099326F">
            <w:pPr>
              <w:jc w:val="center"/>
              <w:rPr>
                <w:sz w:val="28"/>
                <w:szCs w:val="28"/>
              </w:rPr>
            </w:pPr>
            <w:r w:rsidRPr="009E313E">
              <w:rPr>
                <w:sz w:val="28"/>
                <w:szCs w:val="28"/>
              </w:rPr>
              <w:t>реферат</w:t>
            </w:r>
          </w:p>
        </w:tc>
        <w:tc>
          <w:tcPr>
            <w:tcW w:w="1098" w:type="dxa"/>
          </w:tcPr>
          <w:p w:rsidR="00AB7FB0" w:rsidRPr="009E313E" w:rsidRDefault="00AB7FB0" w:rsidP="0099326F">
            <w:pPr>
              <w:rPr>
                <w:sz w:val="28"/>
                <w:szCs w:val="28"/>
              </w:rPr>
            </w:pPr>
            <w:r w:rsidRPr="009E313E">
              <w:rPr>
                <w:sz w:val="28"/>
                <w:szCs w:val="28"/>
              </w:rPr>
              <w:t>3</w:t>
            </w:r>
          </w:p>
        </w:tc>
      </w:tr>
      <w:tr w:rsidR="00AB7FB0" w:rsidRPr="009E313E" w:rsidTr="0099326F">
        <w:tc>
          <w:tcPr>
            <w:tcW w:w="497" w:type="dxa"/>
          </w:tcPr>
          <w:p w:rsidR="00AB7FB0" w:rsidRPr="009E313E" w:rsidRDefault="00AB7FB0" w:rsidP="0099326F">
            <w:pPr>
              <w:rPr>
                <w:sz w:val="28"/>
                <w:szCs w:val="28"/>
              </w:rPr>
            </w:pPr>
            <w:r w:rsidRPr="009E313E">
              <w:rPr>
                <w:sz w:val="28"/>
                <w:szCs w:val="28"/>
              </w:rPr>
              <w:t>3</w:t>
            </w:r>
          </w:p>
        </w:tc>
        <w:tc>
          <w:tcPr>
            <w:tcW w:w="5236" w:type="dxa"/>
          </w:tcPr>
          <w:p w:rsidR="00AB7FB0" w:rsidRPr="009E313E" w:rsidRDefault="0071682E" w:rsidP="0099326F">
            <w:pPr>
              <w:rPr>
                <w:sz w:val="28"/>
                <w:szCs w:val="28"/>
              </w:rPr>
            </w:pPr>
            <w:r w:rsidRPr="009E313E">
              <w:rPr>
                <w:color w:val="000000"/>
                <w:sz w:val="28"/>
                <w:szCs w:val="28"/>
              </w:rPr>
              <w:t>Дизайн и методология исследований в медицине</w:t>
            </w:r>
          </w:p>
        </w:tc>
        <w:tc>
          <w:tcPr>
            <w:tcW w:w="2407" w:type="dxa"/>
          </w:tcPr>
          <w:p w:rsidR="00AB7FB0" w:rsidRPr="009E313E" w:rsidRDefault="00AB7FB0" w:rsidP="0099326F">
            <w:pPr>
              <w:jc w:val="center"/>
              <w:rPr>
                <w:sz w:val="28"/>
                <w:szCs w:val="28"/>
              </w:rPr>
            </w:pPr>
            <w:r w:rsidRPr="009E313E">
              <w:rPr>
                <w:sz w:val="28"/>
                <w:szCs w:val="28"/>
              </w:rPr>
              <w:t>реферат</w:t>
            </w:r>
          </w:p>
        </w:tc>
        <w:tc>
          <w:tcPr>
            <w:tcW w:w="1098" w:type="dxa"/>
          </w:tcPr>
          <w:p w:rsidR="00AB7FB0" w:rsidRPr="009E313E" w:rsidRDefault="00AB7FB0" w:rsidP="0099326F">
            <w:pPr>
              <w:rPr>
                <w:sz w:val="28"/>
                <w:szCs w:val="28"/>
              </w:rPr>
            </w:pPr>
            <w:r w:rsidRPr="009E313E">
              <w:rPr>
                <w:sz w:val="28"/>
                <w:szCs w:val="28"/>
              </w:rPr>
              <w:t>3</w:t>
            </w:r>
          </w:p>
        </w:tc>
      </w:tr>
      <w:tr w:rsidR="00AB7FB0" w:rsidRPr="009E313E" w:rsidTr="0099326F">
        <w:tc>
          <w:tcPr>
            <w:tcW w:w="497" w:type="dxa"/>
          </w:tcPr>
          <w:p w:rsidR="00AB7FB0" w:rsidRPr="009E313E" w:rsidRDefault="00AB7FB0" w:rsidP="0099326F">
            <w:pPr>
              <w:rPr>
                <w:sz w:val="28"/>
                <w:szCs w:val="28"/>
              </w:rPr>
            </w:pPr>
            <w:r w:rsidRPr="009E313E">
              <w:rPr>
                <w:sz w:val="28"/>
                <w:szCs w:val="28"/>
              </w:rPr>
              <w:t>4</w:t>
            </w:r>
          </w:p>
        </w:tc>
        <w:tc>
          <w:tcPr>
            <w:tcW w:w="5236" w:type="dxa"/>
          </w:tcPr>
          <w:p w:rsidR="00AB7FB0" w:rsidRPr="009E313E" w:rsidRDefault="0071682E" w:rsidP="0099326F">
            <w:pPr>
              <w:rPr>
                <w:sz w:val="28"/>
                <w:szCs w:val="28"/>
              </w:rPr>
            </w:pPr>
            <w:r w:rsidRPr="009E313E">
              <w:rPr>
                <w:color w:val="000000"/>
                <w:sz w:val="28"/>
                <w:szCs w:val="28"/>
              </w:rPr>
              <w:t>Наука и научное исследование</w:t>
            </w:r>
          </w:p>
        </w:tc>
        <w:tc>
          <w:tcPr>
            <w:tcW w:w="2407" w:type="dxa"/>
          </w:tcPr>
          <w:p w:rsidR="00AB7FB0" w:rsidRPr="009E313E" w:rsidRDefault="00AB7FB0" w:rsidP="0099326F">
            <w:pPr>
              <w:jc w:val="center"/>
              <w:rPr>
                <w:sz w:val="28"/>
                <w:szCs w:val="28"/>
              </w:rPr>
            </w:pPr>
            <w:r w:rsidRPr="009E313E">
              <w:rPr>
                <w:sz w:val="28"/>
                <w:szCs w:val="28"/>
              </w:rPr>
              <w:t>реферат</w:t>
            </w:r>
          </w:p>
        </w:tc>
        <w:tc>
          <w:tcPr>
            <w:tcW w:w="1098" w:type="dxa"/>
          </w:tcPr>
          <w:p w:rsidR="00AB7FB0" w:rsidRPr="009E313E" w:rsidRDefault="0071682E" w:rsidP="0099326F">
            <w:pPr>
              <w:rPr>
                <w:sz w:val="28"/>
                <w:szCs w:val="28"/>
              </w:rPr>
            </w:pPr>
            <w:r w:rsidRPr="009E313E">
              <w:rPr>
                <w:sz w:val="28"/>
                <w:szCs w:val="28"/>
              </w:rPr>
              <w:t>6</w:t>
            </w:r>
          </w:p>
        </w:tc>
      </w:tr>
      <w:tr w:rsidR="00AB7FB0" w:rsidRPr="009E313E" w:rsidTr="0099326F">
        <w:tc>
          <w:tcPr>
            <w:tcW w:w="497" w:type="dxa"/>
          </w:tcPr>
          <w:p w:rsidR="00AB7FB0" w:rsidRPr="009E313E" w:rsidRDefault="00AB7FB0" w:rsidP="0099326F">
            <w:pPr>
              <w:rPr>
                <w:sz w:val="28"/>
                <w:szCs w:val="28"/>
              </w:rPr>
            </w:pPr>
            <w:r w:rsidRPr="009E313E">
              <w:rPr>
                <w:sz w:val="28"/>
                <w:szCs w:val="28"/>
              </w:rPr>
              <w:t>5</w:t>
            </w:r>
          </w:p>
        </w:tc>
        <w:tc>
          <w:tcPr>
            <w:tcW w:w="5236" w:type="dxa"/>
          </w:tcPr>
          <w:p w:rsidR="00AB7FB0" w:rsidRPr="009E313E" w:rsidRDefault="0071682E" w:rsidP="0099326F">
            <w:pPr>
              <w:pStyle w:val="a8"/>
              <w:rPr>
                <w:sz w:val="28"/>
                <w:szCs w:val="28"/>
              </w:rPr>
            </w:pPr>
            <w:r w:rsidRPr="009E313E">
              <w:rPr>
                <w:color w:val="000000"/>
                <w:sz w:val="28"/>
                <w:szCs w:val="28"/>
              </w:rPr>
              <w:t xml:space="preserve">Международные и национальные </w:t>
            </w:r>
            <w:r w:rsidRPr="009E313E">
              <w:rPr>
                <w:color w:val="000000"/>
                <w:sz w:val="28"/>
                <w:szCs w:val="28"/>
              </w:rPr>
              <w:lastRenderedPageBreak/>
              <w:t>стандарты и иные НПА, регламентирующие правила и принципы научных исследований.</w:t>
            </w:r>
          </w:p>
        </w:tc>
        <w:tc>
          <w:tcPr>
            <w:tcW w:w="2407" w:type="dxa"/>
          </w:tcPr>
          <w:p w:rsidR="00AB7FB0" w:rsidRPr="009E313E" w:rsidRDefault="00AB7FB0" w:rsidP="0099326F">
            <w:pPr>
              <w:jc w:val="center"/>
              <w:rPr>
                <w:sz w:val="28"/>
                <w:szCs w:val="28"/>
              </w:rPr>
            </w:pPr>
            <w:r w:rsidRPr="009E313E">
              <w:rPr>
                <w:sz w:val="28"/>
                <w:szCs w:val="28"/>
              </w:rPr>
              <w:lastRenderedPageBreak/>
              <w:t>реферат</w:t>
            </w:r>
          </w:p>
        </w:tc>
        <w:tc>
          <w:tcPr>
            <w:tcW w:w="1098" w:type="dxa"/>
          </w:tcPr>
          <w:p w:rsidR="00AB7FB0" w:rsidRPr="009E313E" w:rsidRDefault="00AB7FB0" w:rsidP="0099326F">
            <w:pPr>
              <w:rPr>
                <w:sz w:val="28"/>
                <w:szCs w:val="28"/>
              </w:rPr>
            </w:pPr>
            <w:r w:rsidRPr="009E313E">
              <w:rPr>
                <w:sz w:val="28"/>
                <w:szCs w:val="28"/>
              </w:rPr>
              <w:t>3</w:t>
            </w:r>
          </w:p>
        </w:tc>
      </w:tr>
      <w:tr w:rsidR="00AB7FB0" w:rsidRPr="009E313E" w:rsidTr="0099326F">
        <w:tc>
          <w:tcPr>
            <w:tcW w:w="497" w:type="dxa"/>
          </w:tcPr>
          <w:p w:rsidR="00AB7FB0" w:rsidRPr="009E313E" w:rsidRDefault="00AB7FB0" w:rsidP="0099326F">
            <w:pPr>
              <w:rPr>
                <w:sz w:val="28"/>
                <w:szCs w:val="28"/>
              </w:rPr>
            </w:pPr>
            <w:r w:rsidRPr="009E313E">
              <w:rPr>
                <w:sz w:val="28"/>
                <w:szCs w:val="28"/>
              </w:rPr>
              <w:lastRenderedPageBreak/>
              <w:t>6</w:t>
            </w:r>
          </w:p>
        </w:tc>
        <w:tc>
          <w:tcPr>
            <w:tcW w:w="5236" w:type="dxa"/>
          </w:tcPr>
          <w:p w:rsidR="00AB7FB0" w:rsidRPr="009E313E" w:rsidRDefault="0071682E" w:rsidP="0099326F">
            <w:pPr>
              <w:rPr>
                <w:sz w:val="28"/>
                <w:szCs w:val="28"/>
              </w:rPr>
            </w:pPr>
            <w:r w:rsidRPr="009E313E">
              <w:rPr>
                <w:color w:val="000000"/>
                <w:sz w:val="28"/>
                <w:szCs w:val="28"/>
              </w:rPr>
              <w:t>Анализ исследований</w:t>
            </w:r>
          </w:p>
        </w:tc>
        <w:tc>
          <w:tcPr>
            <w:tcW w:w="2407" w:type="dxa"/>
          </w:tcPr>
          <w:p w:rsidR="00AB7FB0" w:rsidRPr="009E313E" w:rsidRDefault="00AB7FB0" w:rsidP="0099326F">
            <w:pPr>
              <w:jc w:val="center"/>
              <w:rPr>
                <w:sz w:val="28"/>
                <w:szCs w:val="28"/>
              </w:rPr>
            </w:pPr>
            <w:r w:rsidRPr="009E313E">
              <w:rPr>
                <w:sz w:val="28"/>
                <w:szCs w:val="28"/>
              </w:rPr>
              <w:t>реферат</w:t>
            </w:r>
          </w:p>
        </w:tc>
        <w:tc>
          <w:tcPr>
            <w:tcW w:w="1098" w:type="dxa"/>
          </w:tcPr>
          <w:p w:rsidR="00AB7FB0" w:rsidRPr="009E313E" w:rsidRDefault="00AB7FB0" w:rsidP="0099326F">
            <w:pPr>
              <w:rPr>
                <w:sz w:val="28"/>
                <w:szCs w:val="28"/>
              </w:rPr>
            </w:pPr>
            <w:r w:rsidRPr="009E313E">
              <w:rPr>
                <w:sz w:val="28"/>
                <w:szCs w:val="28"/>
              </w:rPr>
              <w:t>3</w:t>
            </w:r>
          </w:p>
        </w:tc>
      </w:tr>
      <w:tr w:rsidR="00AB7FB0" w:rsidRPr="009E313E" w:rsidTr="0099326F">
        <w:tc>
          <w:tcPr>
            <w:tcW w:w="497" w:type="dxa"/>
          </w:tcPr>
          <w:p w:rsidR="00AB7FB0" w:rsidRPr="009E313E" w:rsidRDefault="0071682E" w:rsidP="0099326F">
            <w:pPr>
              <w:rPr>
                <w:sz w:val="28"/>
                <w:szCs w:val="28"/>
              </w:rPr>
            </w:pPr>
            <w:r w:rsidRPr="009E313E">
              <w:rPr>
                <w:sz w:val="28"/>
                <w:szCs w:val="28"/>
              </w:rPr>
              <w:t>7</w:t>
            </w:r>
          </w:p>
        </w:tc>
        <w:tc>
          <w:tcPr>
            <w:tcW w:w="5236" w:type="dxa"/>
          </w:tcPr>
          <w:p w:rsidR="00AB7FB0" w:rsidRPr="009E313E" w:rsidRDefault="0071682E" w:rsidP="0099326F">
            <w:pPr>
              <w:rPr>
                <w:sz w:val="28"/>
                <w:szCs w:val="28"/>
              </w:rPr>
            </w:pPr>
            <w:r w:rsidRPr="009E313E">
              <w:rPr>
                <w:color w:val="000000"/>
                <w:sz w:val="28"/>
                <w:szCs w:val="28"/>
              </w:rPr>
              <w:t>Рецензирование и экспертиза научно-исследовательских работ</w:t>
            </w:r>
          </w:p>
        </w:tc>
        <w:tc>
          <w:tcPr>
            <w:tcW w:w="2407" w:type="dxa"/>
          </w:tcPr>
          <w:p w:rsidR="00AB7FB0" w:rsidRPr="009E313E" w:rsidRDefault="00AB7FB0" w:rsidP="0099326F">
            <w:pPr>
              <w:jc w:val="center"/>
              <w:rPr>
                <w:sz w:val="28"/>
                <w:szCs w:val="28"/>
              </w:rPr>
            </w:pPr>
            <w:r w:rsidRPr="009E313E">
              <w:rPr>
                <w:sz w:val="28"/>
                <w:szCs w:val="28"/>
              </w:rPr>
              <w:t>реферат</w:t>
            </w:r>
          </w:p>
        </w:tc>
        <w:tc>
          <w:tcPr>
            <w:tcW w:w="1098" w:type="dxa"/>
          </w:tcPr>
          <w:p w:rsidR="00AB7FB0" w:rsidRPr="009E313E" w:rsidRDefault="00AB7FB0" w:rsidP="0099326F">
            <w:pPr>
              <w:rPr>
                <w:sz w:val="28"/>
                <w:szCs w:val="28"/>
              </w:rPr>
            </w:pPr>
            <w:r w:rsidRPr="009E313E">
              <w:rPr>
                <w:sz w:val="28"/>
                <w:szCs w:val="28"/>
              </w:rPr>
              <w:t>3</w:t>
            </w:r>
          </w:p>
        </w:tc>
      </w:tr>
      <w:tr w:rsidR="00AB7FB0" w:rsidRPr="009E313E" w:rsidTr="0099326F">
        <w:tc>
          <w:tcPr>
            <w:tcW w:w="497" w:type="dxa"/>
          </w:tcPr>
          <w:p w:rsidR="00AB7FB0" w:rsidRPr="009E313E" w:rsidRDefault="0071682E" w:rsidP="0099326F">
            <w:pPr>
              <w:rPr>
                <w:sz w:val="28"/>
                <w:szCs w:val="28"/>
              </w:rPr>
            </w:pPr>
            <w:r w:rsidRPr="009E313E">
              <w:rPr>
                <w:sz w:val="28"/>
                <w:szCs w:val="28"/>
              </w:rPr>
              <w:t>8</w:t>
            </w:r>
          </w:p>
        </w:tc>
        <w:tc>
          <w:tcPr>
            <w:tcW w:w="5236" w:type="dxa"/>
          </w:tcPr>
          <w:p w:rsidR="00AB7FB0" w:rsidRPr="009E313E" w:rsidRDefault="0071682E" w:rsidP="0099326F">
            <w:pPr>
              <w:rPr>
                <w:sz w:val="28"/>
                <w:szCs w:val="28"/>
              </w:rPr>
            </w:pPr>
            <w:r w:rsidRPr="009E313E">
              <w:rPr>
                <w:color w:val="000000"/>
                <w:sz w:val="28"/>
                <w:szCs w:val="28"/>
              </w:rPr>
              <w:t>Оценка методологического качества, основные виды ошибок научных исследований</w:t>
            </w:r>
          </w:p>
        </w:tc>
        <w:tc>
          <w:tcPr>
            <w:tcW w:w="2407" w:type="dxa"/>
          </w:tcPr>
          <w:p w:rsidR="00AB7FB0" w:rsidRPr="009E313E" w:rsidRDefault="00AB7FB0" w:rsidP="0099326F">
            <w:pPr>
              <w:jc w:val="center"/>
              <w:rPr>
                <w:sz w:val="28"/>
                <w:szCs w:val="28"/>
              </w:rPr>
            </w:pPr>
            <w:r w:rsidRPr="009E313E">
              <w:rPr>
                <w:sz w:val="28"/>
                <w:szCs w:val="28"/>
              </w:rPr>
              <w:t>реферат</w:t>
            </w:r>
          </w:p>
        </w:tc>
        <w:tc>
          <w:tcPr>
            <w:tcW w:w="1098" w:type="dxa"/>
          </w:tcPr>
          <w:p w:rsidR="00AB7FB0" w:rsidRPr="009E313E" w:rsidRDefault="00AB7FB0" w:rsidP="0099326F">
            <w:pPr>
              <w:rPr>
                <w:sz w:val="28"/>
                <w:szCs w:val="28"/>
              </w:rPr>
            </w:pPr>
            <w:r w:rsidRPr="009E313E">
              <w:rPr>
                <w:sz w:val="28"/>
                <w:szCs w:val="28"/>
              </w:rPr>
              <w:t>3</w:t>
            </w:r>
          </w:p>
        </w:tc>
      </w:tr>
      <w:tr w:rsidR="00AB7FB0" w:rsidRPr="009E313E" w:rsidTr="0099326F">
        <w:tc>
          <w:tcPr>
            <w:tcW w:w="497" w:type="dxa"/>
          </w:tcPr>
          <w:p w:rsidR="00AB7FB0" w:rsidRPr="009E313E" w:rsidRDefault="00AB7FB0" w:rsidP="0099326F">
            <w:pPr>
              <w:rPr>
                <w:b/>
                <w:sz w:val="28"/>
                <w:szCs w:val="28"/>
              </w:rPr>
            </w:pPr>
          </w:p>
        </w:tc>
        <w:tc>
          <w:tcPr>
            <w:tcW w:w="5236" w:type="dxa"/>
          </w:tcPr>
          <w:p w:rsidR="00AB7FB0" w:rsidRPr="009E313E" w:rsidRDefault="00AB7FB0" w:rsidP="0099326F">
            <w:pPr>
              <w:rPr>
                <w:b/>
                <w:sz w:val="28"/>
                <w:szCs w:val="28"/>
              </w:rPr>
            </w:pPr>
            <w:r w:rsidRPr="009E313E">
              <w:rPr>
                <w:b/>
                <w:sz w:val="28"/>
                <w:szCs w:val="28"/>
              </w:rPr>
              <w:t>Итого:</w:t>
            </w:r>
          </w:p>
        </w:tc>
        <w:tc>
          <w:tcPr>
            <w:tcW w:w="2407" w:type="dxa"/>
          </w:tcPr>
          <w:p w:rsidR="00AB7FB0" w:rsidRPr="009E313E" w:rsidRDefault="00AB7FB0" w:rsidP="0099326F">
            <w:pPr>
              <w:rPr>
                <w:b/>
                <w:sz w:val="28"/>
                <w:szCs w:val="28"/>
              </w:rPr>
            </w:pPr>
          </w:p>
        </w:tc>
        <w:tc>
          <w:tcPr>
            <w:tcW w:w="1098" w:type="dxa"/>
          </w:tcPr>
          <w:p w:rsidR="00AB7FB0" w:rsidRPr="009E313E" w:rsidRDefault="00AB7FB0" w:rsidP="0099326F">
            <w:pPr>
              <w:rPr>
                <w:b/>
                <w:sz w:val="28"/>
                <w:szCs w:val="28"/>
                <w:lang w:val="kk-KZ"/>
              </w:rPr>
            </w:pPr>
            <w:r w:rsidRPr="009E313E">
              <w:rPr>
                <w:b/>
                <w:sz w:val="28"/>
                <w:szCs w:val="28"/>
              </w:rPr>
              <w:t>3</w:t>
            </w:r>
            <w:r w:rsidRPr="009E313E">
              <w:rPr>
                <w:b/>
                <w:sz w:val="28"/>
                <w:szCs w:val="28"/>
                <w:lang w:val="kk-KZ"/>
              </w:rPr>
              <w:t>0</w:t>
            </w:r>
          </w:p>
        </w:tc>
      </w:tr>
    </w:tbl>
    <w:p w:rsidR="00AB7FB0" w:rsidRPr="009E313E" w:rsidRDefault="00AB7FB0" w:rsidP="00AB7FB0">
      <w:pPr>
        <w:shd w:val="clear" w:color="auto" w:fill="FFFFFF"/>
        <w:rPr>
          <w:b/>
          <w:bCs/>
          <w:sz w:val="28"/>
          <w:szCs w:val="28"/>
        </w:rPr>
      </w:pPr>
    </w:p>
    <w:p w:rsidR="00AB7FB0" w:rsidRPr="009E313E" w:rsidRDefault="00AB7FB0" w:rsidP="00AB7FB0">
      <w:pPr>
        <w:rPr>
          <w:b/>
          <w:bCs/>
          <w:sz w:val="28"/>
          <w:szCs w:val="28"/>
        </w:rPr>
      </w:pPr>
      <w:r w:rsidRPr="009E313E">
        <w:rPr>
          <w:b/>
          <w:bCs/>
          <w:sz w:val="28"/>
          <w:szCs w:val="28"/>
        </w:rPr>
        <w:t>Время консультаций: 10.00-12.00ч.</w:t>
      </w:r>
    </w:p>
    <w:p w:rsidR="00AB7FB0" w:rsidRPr="009E313E" w:rsidRDefault="00AB7FB0" w:rsidP="00AB7FB0">
      <w:pPr>
        <w:jc w:val="center"/>
        <w:rPr>
          <w:b/>
          <w:bCs/>
          <w:sz w:val="28"/>
          <w:szCs w:val="28"/>
        </w:rPr>
      </w:pPr>
    </w:p>
    <w:p w:rsidR="00AB7FB0" w:rsidRPr="009E313E" w:rsidRDefault="00AB7FB0" w:rsidP="00AB7FB0">
      <w:pPr>
        <w:rPr>
          <w:b/>
          <w:bCs/>
          <w:sz w:val="28"/>
          <w:szCs w:val="28"/>
        </w:rPr>
      </w:pPr>
      <w:r w:rsidRPr="009E313E">
        <w:rPr>
          <w:b/>
          <w:bCs/>
          <w:sz w:val="28"/>
          <w:szCs w:val="28"/>
        </w:rPr>
        <w:t xml:space="preserve">Литература основная и дополнительная </w:t>
      </w:r>
    </w:p>
    <w:p w:rsidR="00AB7FB0" w:rsidRPr="009E313E" w:rsidRDefault="00AB7FB0" w:rsidP="00AB7FB0">
      <w:pPr>
        <w:keepNext/>
        <w:keepLines/>
        <w:jc w:val="both"/>
        <w:rPr>
          <w:b/>
          <w:sz w:val="28"/>
          <w:szCs w:val="28"/>
        </w:rPr>
      </w:pPr>
      <w:r w:rsidRPr="009E313E">
        <w:rPr>
          <w:b/>
          <w:sz w:val="28"/>
          <w:szCs w:val="28"/>
        </w:rPr>
        <w:t xml:space="preserve">основная: </w:t>
      </w:r>
    </w:p>
    <w:p w:rsidR="00AB7FB0" w:rsidRPr="009E313E" w:rsidRDefault="00AB7FB0" w:rsidP="00AB7FB0">
      <w:pPr>
        <w:keepNext/>
        <w:keepLines/>
        <w:jc w:val="both"/>
        <w:rPr>
          <w:sz w:val="28"/>
          <w:szCs w:val="28"/>
        </w:rPr>
      </w:pPr>
      <w:r w:rsidRPr="009E313E">
        <w:rPr>
          <w:sz w:val="28"/>
          <w:szCs w:val="28"/>
        </w:rPr>
        <w:t>1.</w:t>
      </w:r>
      <w:r w:rsidRPr="009E313E">
        <w:rPr>
          <w:rFonts w:eastAsia="+mj-ea"/>
          <w:sz w:val="28"/>
          <w:szCs w:val="28"/>
        </w:rPr>
        <w:t>Кодекс Республики Казахстан</w:t>
      </w:r>
      <w:r w:rsidRPr="009E313E">
        <w:rPr>
          <w:rFonts w:eastAsia="+mj-ea"/>
          <w:sz w:val="28"/>
          <w:szCs w:val="28"/>
        </w:rPr>
        <w:br/>
        <w:t>«О здоровье народа и системе здравоохранения</w:t>
      </w:r>
      <w:r w:rsidRPr="009E313E">
        <w:rPr>
          <w:sz w:val="28"/>
          <w:szCs w:val="28"/>
        </w:rPr>
        <w:t xml:space="preserve"> </w:t>
      </w:r>
    </w:p>
    <w:p w:rsidR="00AB7FB0" w:rsidRPr="009E313E" w:rsidRDefault="00AB7FB0" w:rsidP="00AB7FB0">
      <w:pPr>
        <w:keepNext/>
        <w:keepLines/>
        <w:jc w:val="both"/>
        <w:rPr>
          <w:sz w:val="28"/>
          <w:szCs w:val="28"/>
        </w:rPr>
      </w:pPr>
      <w:r w:rsidRPr="009E313E">
        <w:rPr>
          <w:sz w:val="28"/>
          <w:szCs w:val="28"/>
        </w:rPr>
        <w:t xml:space="preserve">2. </w:t>
      </w:r>
      <w:proofErr w:type="spellStart"/>
      <w:r w:rsidRPr="009E313E">
        <w:rPr>
          <w:sz w:val="28"/>
          <w:szCs w:val="28"/>
        </w:rPr>
        <w:t>Кульжанов</w:t>
      </w:r>
      <w:proofErr w:type="spellEnd"/>
      <w:r w:rsidRPr="009E313E">
        <w:rPr>
          <w:sz w:val="28"/>
          <w:szCs w:val="28"/>
        </w:rPr>
        <w:t xml:space="preserve"> М.К., </w:t>
      </w:r>
      <w:proofErr w:type="spellStart"/>
      <w:r w:rsidRPr="009E313E">
        <w:rPr>
          <w:sz w:val="28"/>
          <w:szCs w:val="28"/>
        </w:rPr>
        <w:t>Мустафьев</w:t>
      </w:r>
      <w:proofErr w:type="spellEnd"/>
      <w:r w:rsidRPr="009E313E">
        <w:rPr>
          <w:sz w:val="28"/>
          <w:szCs w:val="28"/>
        </w:rPr>
        <w:t xml:space="preserve"> С.У., </w:t>
      </w:r>
      <w:proofErr w:type="spellStart"/>
      <w:r w:rsidRPr="009E313E">
        <w:rPr>
          <w:sz w:val="28"/>
          <w:szCs w:val="28"/>
        </w:rPr>
        <w:t>Кашафутдинова</w:t>
      </w:r>
      <w:proofErr w:type="spellEnd"/>
      <w:r w:rsidRPr="009E313E">
        <w:rPr>
          <w:sz w:val="28"/>
          <w:szCs w:val="28"/>
        </w:rPr>
        <w:t xml:space="preserve"> Г.Т., </w:t>
      </w:r>
      <w:proofErr w:type="spellStart"/>
      <w:r w:rsidRPr="009E313E">
        <w:rPr>
          <w:sz w:val="28"/>
          <w:szCs w:val="28"/>
        </w:rPr>
        <w:t>Ембердиева</w:t>
      </w:r>
      <w:proofErr w:type="spellEnd"/>
      <w:r w:rsidRPr="009E313E">
        <w:rPr>
          <w:sz w:val="28"/>
          <w:szCs w:val="28"/>
        </w:rPr>
        <w:t xml:space="preserve"> Ж.А. Менеджмент в здравоохранении, </w:t>
      </w:r>
      <w:proofErr w:type="spellStart"/>
      <w:r w:rsidRPr="009E313E">
        <w:rPr>
          <w:sz w:val="28"/>
          <w:szCs w:val="28"/>
        </w:rPr>
        <w:t>Алматы</w:t>
      </w:r>
      <w:proofErr w:type="spellEnd"/>
      <w:r w:rsidRPr="009E313E">
        <w:rPr>
          <w:sz w:val="28"/>
          <w:szCs w:val="28"/>
        </w:rPr>
        <w:t xml:space="preserve">, 2007. </w:t>
      </w:r>
    </w:p>
    <w:p w:rsidR="00AB7FB0" w:rsidRPr="009E313E" w:rsidRDefault="00AB7FB0" w:rsidP="00AB7FB0">
      <w:pPr>
        <w:pStyle w:val="a9"/>
        <w:tabs>
          <w:tab w:val="left" w:pos="284"/>
        </w:tabs>
        <w:ind w:left="0"/>
        <w:jc w:val="both"/>
        <w:rPr>
          <w:sz w:val="28"/>
          <w:szCs w:val="28"/>
        </w:rPr>
      </w:pPr>
      <w:r w:rsidRPr="009E313E">
        <w:rPr>
          <w:sz w:val="28"/>
          <w:szCs w:val="28"/>
        </w:rPr>
        <w:t xml:space="preserve">3. </w:t>
      </w:r>
      <w:proofErr w:type="spellStart"/>
      <w:r w:rsidRPr="009E313E">
        <w:rPr>
          <w:sz w:val="28"/>
          <w:szCs w:val="28"/>
        </w:rPr>
        <w:t>Глухов</w:t>
      </w:r>
      <w:proofErr w:type="spellEnd"/>
      <w:r w:rsidRPr="009E313E">
        <w:rPr>
          <w:sz w:val="28"/>
          <w:szCs w:val="28"/>
        </w:rPr>
        <w:t xml:space="preserve"> В.В. Основы менеджмента, С.-П., «Спец</w:t>
      </w:r>
      <w:proofErr w:type="gramStart"/>
      <w:r w:rsidRPr="009E313E">
        <w:rPr>
          <w:sz w:val="28"/>
          <w:szCs w:val="28"/>
        </w:rPr>
        <w:t>.л</w:t>
      </w:r>
      <w:proofErr w:type="gramEnd"/>
      <w:r w:rsidRPr="009E313E">
        <w:rPr>
          <w:sz w:val="28"/>
          <w:szCs w:val="28"/>
        </w:rPr>
        <w:t xml:space="preserve">итература», 2006 г. </w:t>
      </w:r>
    </w:p>
    <w:p w:rsidR="00AB7FB0" w:rsidRPr="009E313E" w:rsidRDefault="00AB7FB0" w:rsidP="00AB7FB0">
      <w:pPr>
        <w:pStyle w:val="a9"/>
        <w:tabs>
          <w:tab w:val="left" w:pos="284"/>
        </w:tabs>
        <w:ind w:left="0"/>
        <w:jc w:val="both"/>
        <w:rPr>
          <w:sz w:val="28"/>
          <w:szCs w:val="28"/>
        </w:rPr>
      </w:pPr>
      <w:r w:rsidRPr="009E313E">
        <w:rPr>
          <w:sz w:val="28"/>
          <w:szCs w:val="28"/>
        </w:rPr>
        <w:t xml:space="preserve">4. </w:t>
      </w:r>
      <w:proofErr w:type="spellStart"/>
      <w:r w:rsidRPr="009E313E">
        <w:rPr>
          <w:sz w:val="28"/>
          <w:szCs w:val="28"/>
        </w:rPr>
        <w:t>Лисицин</w:t>
      </w:r>
      <w:proofErr w:type="spellEnd"/>
      <w:r w:rsidRPr="009E313E">
        <w:rPr>
          <w:sz w:val="28"/>
          <w:szCs w:val="28"/>
        </w:rPr>
        <w:t xml:space="preserve"> Ю.П.  Общественное здоровье и здравоохранение: </w:t>
      </w:r>
      <w:proofErr w:type="spellStart"/>
      <w:r w:rsidRPr="009E313E">
        <w:rPr>
          <w:sz w:val="28"/>
          <w:szCs w:val="28"/>
        </w:rPr>
        <w:t>учеб</w:t>
      </w:r>
      <w:proofErr w:type="gramStart"/>
      <w:r w:rsidRPr="009E313E">
        <w:rPr>
          <w:sz w:val="28"/>
          <w:szCs w:val="28"/>
        </w:rPr>
        <w:t>.-</w:t>
      </w:r>
      <w:proofErr w:type="gramEnd"/>
      <w:r w:rsidRPr="009E313E">
        <w:rPr>
          <w:sz w:val="28"/>
          <w:szCs w:val="28"/>
        </w:rPr>
        <w:t>М</w:t>
      </w:r>
      <w:proofErr w:type="spellEnd"/>
      <w:r w:rsidRPr="009E313E">
        <w:rPr>
          <w:sz w:val="28"/>
          <w:szCs w:val="28"/>
        </w:rPr>
        <w:t>.,  2002., 48 экз.</w:t>
      </w:r>
    </w:p>
    <w:p w:rsidR="00AB7FB0" w:rsidRPr="009E313E" w:rsidRDefault="00AB7FB0" w:rsidP="00AB7FB0">
      <w:pPr>
        <w:keepNext/>
        <w:keepLines/>
        <w:jc w:val="both"/>
        <w:rPr>
          <w:sz w:val="28"/>
          <w:szCs w:val="28"/>
        </w:rPr>
      </w:pPr>
      <w:r w:rsidRPr="009E313E">
        <w:rPr>
          <w:sz w:val="28"/>
          <w:szCs w:val="28"/>
        </w:rPr>
        <w:t>5. В.Д.Селезнев, И.В.Поляков. Экономические основы воспроизводства здоровья населения в условиях переходной экономики. Санкт-Петербург,1996г.</w:t>
      </w:r>
    </w:p>
    <w:p w:rsidR="00AB7FB0" w:rsidRPr="009E313E" w:rsidRDefault="00AB7FB0" w:rsidP="00AB7FB0">
      <w:pPr>
        <w:keepNext/>
        <w:keepLines/>
        <w:jc w:val="both"/>
        <w:rPr>
          <w:sz w:val="28"/>
          <w:szCs w:val="28"/>
        </w:rPr>
      </w:pPr>
      <w:r w:rsidRPr="009E313E">
        <w:rPr>
          <w:sz w:val="28"/>
          <w:szCs w:val="28"/>
        </w:rPr>
        <w:t xml:space="preserve">6. </w:t>
      </w:r>
      <w:proofErr w:type="spellStart"/>
      <w:r w:rsidRPr="009E313E">
        <w:rPr>
          <w:sz w:val="28"/>
          <w:szCs w:val="28"/>
        </w:rPr>
        <w:t>В.С.Лучкевич</w:t>
      </w:r>
      <w:proofErr w:type="spellEnd"/>
      <w:r w:rsidRPr="009E313E">
        <w:rPr>
          <w:sz w:val="28"/>
          <w:szCs w:val="28"/>
        </w:rPr>
        <w:t>. Основы социальной медицины и управления здравоохранением, Санкт-Петербург, 1997 г.</w:t>
      </w:r>
    </w:p>
    <w:p w:rsidR="00AB7FB0" w:rsidRPr="009E313E" w:rsidRDefault="00AB7FB0" w:rsidP="00AB7FB0">
      <w:pPr>
        <w:tabs>
          <w:tab w:val="left" w:pos="284"/>
          <w:tab w:val="left" w:pos="709"/>
        </w:tabs>
        <w:jc w:val="both"/>
        <w:rPr>
          <w:sz w:val="28"/>
          <w:szCs w:val="28"/>
        </w:rPr>
      </w:pPr>
      <w:r w:rsidRPr="009E313E">
        <w:rPr>
          <w:sz w:val="28"/>
          <w:szCs w:val="28"/>
        </w:rPr>
        <w:t xml:space="preserve">7. </w:t>
      </w:r>
      <w:proofErr w:type="spellStart"/>
      <w:r w:rsidRPr="009E313E">
        <w:rPr>
          <w:sz w:val="28"/>
          <w:szCs w:val="28"/>
        </w:rPr>
        <w:t>В.С.Лучкевич</w:t>
      </w:r>
      <w:proofErr w:type="spellEnd"/>
      <w:r w:rsidRPr="009E313E">
        <w:rPr>
          <w:sz w:val="28"/>
          <w:szCs w:val="28"/>
        </w:rPr>
        <w:t>, И.В.Поляков. Основы медицинского страхования. Санкт-Петербург,1998 г.</w:t>
      </w:r>
    </w:p>
    <w:p w:rsidR="00AB7FB0" w:rsidRPr="009E313E" w:rsidRDefault="00AB7FB0" w:rsidP="00AB7FB0">
      <w:pPr>
        <w:tabs>
          <w:tab w:val="left" w:pos="284"/>
          <w:tab w:val="left" w:pos="709"/>
        </w:tabs>
        <w:jc w:val="both"/>
        <w:rPr>
          <w:sz w:val="28"/>
          <w:szCs w:val="28"/>
        </w:rPr>
      </w:pPr>
      <w:r w:rsidRPr="009E313E">
        <w:rPr>
          <w:sz w:val="28"/>
          <w:szCs w:val="28"/>
        </w:rPr>
        <w:t>8. Медик  В.А., Юрьев В.К.  Курс лекций по общественному здоровью  и здравоохранению в 3х частях. Москва «Медицина» 2003г.-1 экз.</w:t>
      </w:r>
    </w:p>
    <w:p w:rsidR="00AB7FB0" w:rsidRPr="009E313E" w:rsidRDefault="00AB7FB0" w:rsidP="00AB7FB0">
      <w:pPr>
        <w:keepNext/>
        <w:keepLines/>
        <w:jc w:val="both"/>
        <w:rPr>
          <w:sz w:val="28"/>
          <w:szCs w:val="28"/>
        </w:rPr>
      </w:pPr>
      <w:r w:rsidRPr="009E313E">
        <w:rPr>
          <w:sz w:val="28"/>
          <w:szCs w:val="28"/>
        </w:rPr>
        <w:t xml:space="preserve">9. И.В.Поляков, </w:t>
      </w:r>
      <w:proofErr w:type="spellStart"/>
      <w:r w:rsidRPr="009E313E">
        <w:rPr>
          <w:sz w:val="28"/>
          <w:szCs w:val="28"/>
        </w:rPr>
        <w:t>Т.М.Зеленская</w:t>
      </w:r>
      <w:proofErr w:type="spellEnd"/>
      <w:r w:rsidRPr="009E313E">
        <w:rPr>
          <w:sz w:val="28"/>
          <w:szCs w:val="28"/>
        </w:rPr>
        <w:t>, П.Г.Ромашов, Н.А.Пивоварова. Экономика здравоохранения в системе рыночных отношений. Учебное пособие. Санкт-Петербург</w:t>
      </w:r>
    </w:p>
    <w:p w:rsidR="00AB7FB0" w:rsidRPr="009E313E" w:rsidRDefault="00AB7FB0" w:rsidP="00AB7FB0">
      <w:pPr>
        <w:tabs>
          <w:tab w:val="left" w:pos="284"/>
        </w:tabs>
        <w:jc w:val="both"/>
        <w:rPr>
          <w:sz w:val="28"/>
          <w:szCs w:val="28"/>
        </w:rPr>
      </w:pPr>
      <w:r w:rsidRPr="009E313E">
        <w:rPr>
          <w:sz w:val="28"/>
          <w:szCs w:val="28"/>
        </w:rPr>
        <w:t xml:space="preserve">10. </w:t>
      </w:r>
      <w:proofErr w:type="spellStart"/>
      <w:r w:rsidRPr="009E313E">
        <w:rPr>
          <w:sz w:val="28"/>
          <w:szCs w:val="28"/>
        </w:rPr>
        <w:t>В.Г.Кузменко</w:t>
      </w:r>
      <w:proofErr w:type="spellEnd"/>
      <w:r w:rsidRPr="009E313E">
        <w:rPr>
          <w:sz w:val="28"/>
          <w:szCs w:val="28"/>
        </w:rPr>
        <w:t xml:space="preserve">, В.В.Баранов, </w:t>
      </w:r>
      <w:proofErr w:type="spellStart"/>
      <w:r w:rsidRPr="009E313E">
        <w:rPr>
          <w:sz w:val="28"/>
          <w:szCs w:val="28"/>
        </w:rPr>
        <w:t>Ю.В.Шиленко</w:t>
      </w:r>
      <w:proofErr w:type="spellEnd"/>
      <w:r w:rsidRPr="009E313E">
        <w:rPr>
          <w:sz w:val="28"/>
          <w:szCs w:val="28"/>
        </w:rPr>
        <w:t xml:space="preserve">. Здравоохранение в условиях рыночной экономики. Москва. </w:t>
      </w:r>
    </w:p>
    <w:p w:rsidR="00AB7FB0" w:rsidRPr="009E313E" w:rsidRDefault="00AB7FB0" w:rsidP="00AB7FB0">
      <w:pPr>
        <w:tabs>
          <w:tab w:val="left" w:pos="284"/>
        </w:tabs>
        <w:jc w:val="both"/>
        <w:rPr>
          <w:sz w:val="28"/>
          <w:szCs w:val="28"/>
        </w:rPr>
      </w:pPr>
      <w:r w:rsidRPr="009E313E">
        <w:rPr>
          <w:sz w:val="28"/>
          <w:szCs w:val="28"/>
        </w:rPr>
        <w:t>11. Зайцева О. А., Радугин А. А., Радугин К. А., Рогачева Н. И. Основы менеджмента / Учебное пособие для вузов. — М.: Центр, 2003.</w:t>
      </w:r>
    </w:p>
    <w:p w:rsidR="00AB7FB0" w:rsidRPr="009E313E" w:rsidRDefault="00AB7FB0" w:rsidP="00AB7FB0">
      <w:pPr>
        <w:keepNext/>
        <w:keepLines/>
        <w:jc w:val="both"/>
        <w:rPr>
          <w:sz w:val="28"/>
          <w:szCs w:val="28"/>
        </w:rPr>
      </w:pPr>
      <w:r w:rsidRPr="009E313E">
        <w:rPr>
          <w:sz w:val="28"/>
          <w:szCs w:val="28"/>
        </w:rPr>
        <w:t>12. Мордвин С.К. Управление человеческими ресурсами: исследование, оценка, обучение. - М.Бизнес- школа «Интел-Синтез», 2000 г.-285с.</w:t>
      </w:r>
    </w:p>
    <w:p w:rsidR="00AB7FB0" w:rsidRPr="009E313E" w:rsidRDefault="00AB7FB0" w:rsidP="00AB7FB0">
      <w:pPr>
        <w:jc w:val="both"/>
        <w:rPr>
          <w:sz w:val="28"/>
          <w:szCs w:val="28"/>
        </w:rPr>
      </w:pPr>
      <w:r w:rsidRPr="009E313E">
        <w:rPr>
          <w:sz w:val="28"/>
          <w:szCs w:val="28"/>
        </w:rPr>
        <w:t xml:space="preserve">13. Алиев В.Г. Учебник для </w:t>
      </w:r>
      <w:proofErr w:type="spellStart"/>
      <w:r w:rsidRPr="009E313E">
        <w:rPr>
          <w:sz w:val="28"/>
          <w:szCs w:val="28"/>
        </w:rPr>
        <w:t>медвузов</w:t>
      </w:r>
      <w:proofErr w:type="spellEnd"/>
      <w:r w:rsidRPr="009E313E">
        <w:rPr>
          <w:sz w:val="28"/>
          <w:szCs w:val="28"/>
        </w:rPr>
        <w:t>.  Теория организации,  Москва  «Экономика»  2005г, 425с., 1 экз.</w:t>
      </w:r>
    </w:p>
    <w:p w:rsidR="00AB7FB0" w:rsidRPr="009E313E" w:rsidRDefault="00AB7FB0" w:rsidP="00AB7FB0">
      <w:pPr>
        <w:shd w:val="clear" w:color="auto" w:fill="FFFFFF"/>
        <w:jc w:val="both"/>
        <w:rPr>
          <w:sz w:val="28"/>
          <w:szCs w:val="28"/>
        </w:rPr>
      </w:pPr>
      <w:r w:rsidRPr="009E313E">
        <w:rPr>
          <w:sz w:val="28"/>
          <w:szCs w:val="28"/>
        </w:rPr>
        <w:t xml:space="preserve">14.Постановление Правительства РК от 13.10.2004г. № 1050 «Об утверждении </w:t>
      </w:r>
      <w:r w:rsidRPr="009E313E">
        <w:rPr>
          <w:spacing w:val="-2"/>
          <w:sz w:val="28"/>
          <w:szCs w:val="28"/>
        </w:rPr>
        <w:t xml:space="preserve">плана мероприятий по реализации Государственной программы реформирования и </w:t>
      </w:r>
      <w:r w:rsidRPr="009E313E">
        <w:rPr>
          <w:sz w:val="28"/>
          <w:szCs w:val="28"/>
        </w:rPr>
        <w:t>развития здравоохранения РК на 2005-2010 годы.</w:t>
      </w:r>
    </w:p>
    <w:p w:rsidR="00AB7FB0" w:rsidRPr="009E313E" w:rsidRDefault="00AB7FB0" w:rsidP="00AB7FB0">
      <w:pPr>
        <w:pStyle w:val="21"/>
        <w:spacing w:line="240" w:lineRule="auto"/>
        <w:rPr>
          <w:b/>
          <w:sz w:val="28"/>
          <w:szCs w:val="28"/>
        </w:rPr>
      </w:pPr>
    </w:p>
    <w:p w:rsidR="00AB7FB0" w:rsidRPr="009E313E" w:rsidRDefault="00AB7FB0" w:rsidP="00AB7FB0">
      <w:pPr>
        <w:jc w:val="both"/>
        <w:rPr>
          <w:rFonts w:eastAsia="+mj-ea"/>
          <w:sz w:val="28"/>
          <w:szCs w:val="28"/>
        </w:rPr>
      </w:pPr>
      <w:r w:rsidRPr="009E313E">
        <w:rPr>
          <w:b/>
          <w:sz w:val="28"/>
          <w:szCs w:val="28"/>
        </w:rPr>
        <w:t>дополнительная:</w:t>
      </w:r>
      <w:r w:rsidRPr="009E313E">
        <w:rPr>
          <w:rFonts w:eastAsia="+mj-ea"/>
          <w:sz w:val="28"/>
          <w:szCs w:val="28"/>
        </w:rPr>
        <w:t xml:space="preserve"> </w:t>
      </w:r>
    </w:p>
    <w:p w:rsidR="00AB7FB0" w:rsidRPr="009E313E" w:rsidRDefault="00AB7FB0" w:rsidP="00AB7FB0">
      <w:pPr>
        <w:jc w:val="both"/>
        <w:rPr>
          <w:sz w:val="28"/>
          <w:szCs w:val="28"/>
        </w:rPr>
      </w:pPr>
    </w:p>
    <w:p w:rsidR="00AB7FB0" w:rsidRPr="009E313E" w:rsidRDefault="00AB7FB0" w:rsidP="00AB7FB0">
      <w:pPr>
        <w:jc w:val="both"/>
        <w:rPr>
          <w:sz w:val="28"/>
          <w:szCs w:val="28"/>
        </w:rPr>
      </w:pPr>
      <w:r w:rsidRPr="009E313E">
        <w:rPr>
          <w:sz w:val="28"/>
          <w:szCs w:val="28"/>
        </w:rPr>
        <w:t xml:space="preserve">15. У.Джек </w:t>
      </w:r>
      <w:proofErr w:type="spellStart"/>
      <w:r w:rsidRPr="009E313E">
        <w:rPr>
          <w:sz w:val="28"/>
          <w:szCs w:val="28"/>
        </w:rPr>
        <w:t>Дункан</w:t>
      </w:r>
      <w:proofErr w:type="spellEnd"/>
      <w:r w:rsidRPr="009E313E">
        <w:rPr>
          <w:sz w:val="28"/>
          <w:szCs w:val="28"/>
        </w:rPr>
        <w:t>. «Основополагающие идеи в менеджменте», Москва, «Дело», переизданное и доработанное в 2008 г.</w:t>
      </w:r>
    </w:p>
    <w:p w:rsidR="00AB7FB0" w:rsidRPr="009E313E" w:rsidRDefault="00AB7FB0" w:rsidP="00AB7FB0">
      <w:pPr>
        <w:jc w:val="both"/>
        <w:rPr>
          <w:sz w:val="28"/>
          <w:szCs w:val="28"/>
        </w:rPr>
      </w:pPr>
      <w:r w:rsidRPr="009E313E">
        <w:rPr>
          <w:sz w:val="28"/>
          <w:szCs w:val="28"/>
        </w:rPr>
        <w:t>16. Уткин Э.А., Буров Т.Б. «Менеджмент», Москва, 2002 г.</w:t>
      </w:r>
    </w:p>
    <w:p w:rsidR="00AB7FB0" w:rsidRPr="009E313E" w:rsidRDefault="00AB7FB0" w:rsidP="00AB7FB0">
      <w:pPr>
        <w:jc w:val="both"/>
        <w:rPr>
          <w:sz w:val="28"/>
          <w:szCs w:val="28"/>
        </w:rPr>
      </w:pPr>
      <w:r w:rsidRPr="009E313E">
        <w:rPr>
          <w:sz w:val="28"/>
          <w:szCs w:val="28"/>
        </w:rPr>
        <w:t>17. Брасс А.А. «Менеджмент: основные понятия, виды, функции», Минск, 2007 г.</w:t>
      </w:r>
    </w:p>
    <w:p w:rsidR="00AB7FB0" w:rsidRPr="009E313E" w:rsidRDefault="00AB7FB0" w:rsidP="00AB7FB0">
      <w:pPr>
        <w:jc w:val="both"/>
        <w:rPr>
          <w:sz w:val="28"/>
          <w:szCs w:val="28"/>
        </w:rPr>
      </w:pPr>
      <w:r w:rsidRPr="009E313E">
        <w:rPr>
          <w:sz w:val="28"/>
          <w:szCs w:val="28"/>
        </w:rPr>
        <w:t xml:space="preserve">18. Ричард Л. </w:t>
      </w:r>
      <w:proofErr w:type="spellStart"/>
      <w:r w:rsidRPr="009E313E">
        <w:rPr>
          <w:sz w:val="28"/>
          <w:szCs w:val="28"/>
        </w:rPr>
        <w:t>Дафт</w:t>
      </w:r>
      <w:proofErr w:type="spellEnd"/>
      <w:r w:rsidRPr="009E313E">
        <w:rPr>
          <w:sz w:val="28"/>
          <w:szCs w:val="28"/>
        </w:rPr>
        <w:t xml:space="preserve">, Менеджмент, </w:t>
      </w:r>
      <w:proofErr w:type="spellStart"/>
      <w:proofErr w:type="gramStart"/>
      <w:r w:rsidRPr="009E313E">
        <w:rPr>
          <w:sz w:val="28"/>
          <w:szCs w:val="28"/>
        </w:rPr>
        <w:t>б-ое</w:t>
      </w:r>
      <w:proofErr w:type="spellEnd"/>
      <w:proofErr w:type="gramEnd"/>
      <w:r w:rsidRPr="009E313E">
        <w:rPr>
          <w:sz w:val="28"/>
          <w:szCs w:val="28"/>
        </w:rPr>
        <w:t xml:space="preserve"> издание. Пер. с англ. </w:t>
      </w:r>
      <w:proofErr w:type="gramStart"/>
      <w:r w:rsidRPr="009E313E">
        <w:rPr>
          <w:sz w:val="28"/>
          <w:szCs w:val="28"/>
        </w:rPr>
        <w:t>–С</w:t>
      </w:r>
      <w:proofErr w:type="gramEnd"/>
      <w:r w:rsidRPr="009E313E">
        <w:rPr>
          <w:sz w:val="28"/>
          <w:szCs w:val="28"/>
        </w:rPr>
        <w:t>Пб.: Питер, 2004.-864-с.:ил.-(Серия «Классика МВА»);</w:t>
      </w:r>
    </w:p>
    <w:p w:rsidR="00AB7FB0" w:rsidRPr="009E313E" w:rsidRDefault="00AB7FB0" w:rsidP="00AB7FB0">
      <w:pPr>
        <w:tabs>
          <w:tab w:val="left" w:pos="360"/>
        </w:tabs>
        <w:jc w:val="both"/>
        <w:rPr>
          <w:sz w:val="28"/>
          <w:szCs w:val="28"/>
        </w:rPr>
      </w:pPr>
      <w:r w:rsidRPr="009E313E">
        <w:rPr>
          <w:sz w:val="28"/>
          <w:szCs w:val="28"/>
        </w:rPr>
        <w:t>19. Медик  В.А., Юрьев В.К.  Курс лекций по общественному здоровью  и здравоохранению в 3х частях. Москва «Медицина» 2003г.-1 экз.</w:t>
      </w:r>
    </w:p>
    <w:p w:rsidR="00AB7FB0" w:rsidRPr="009E313E" w:rsidRDefault="00AB7FB0" w:rsidP="00AB7FB0">
      <w:pPr>
        <w:tabs>
          <w:tab w:val="left" w:pos="360"/>
        </w:tabs>
        <w:jc w:val="both"/>
        <w:rPr>
          <w:sz w:val="28"/>
          <w:szCs w:val="28"/>
        </w:rPr>
      </w:pPr>
      <w:r w:rsidRPr="009E313E">
        <w:rPr>
          <w:sz w:val="28"/>
          <w:szCs w:val="28"/>
        </w:rPr>
        <w:t>20.Веснин В.Р. Основы менеджмента. - М.: ЦИНО.2003</w:t>
      </w:r>
    </w:p>
    <w:p w:rsidR="00AB7FB0" w:rsidRPr="009E313E" w:rsidRDefault="00AB7FB0" w:rsidP="00AB7FB0">
      <w:pPr>
        <w:tabs>
          <w:tab w:val="left" w:pos="360"/>
        </w:tabs>
        <w:jc w:val="both"/>
        <w:rPr>
          <w:sz w:val="28"/>
          <w:szCs w:val="28"/>
        </w:rPr>
      </w:pPr>
      <w:r w:rsidRPr="009E313E">
        <w:rPr>
          <w:sz w:val="28"/>
          <w:szCs w:val="28"/>
        </w:rPr>
        <w:t>21.Зайцева О. А., Радугин А. А., Радугин К. А., Рогачева Н. И. Основы менеджмента / Учебное пособие для вузов. — М.: Центр, 2003.</w:t>
      </w:r>
    </w:p>
    <w:p w:rsidR="00AB7FB0" w:rsidRPr="009E313E" w:rsidRDefault="00AB7FB0" w:rsidP="00AB7FB0">
      <w:pPr>
        <w:jc w:val="both"/>
        <w:rPr>
          <w:sz w:val="28"/>
          <w:szCs w:val="28"/>
        </w:rPr>
      </w:pPr>
      <w:r w:rsidRPr="009E313E">
        <w:rPr>
          <w:sz w:val="28"/>
          <w:szCs w:val="28"/>
        </w:rPr>
        <w:t xml:space="preserve">22.Байгенжин А.К., О.Т. </w:t>
      </w:r>
      <w:proofErr w:type="spellStart"/>
      <w:r w:rsidRPr="009E313E">
        <w:rPr>
          <w:sz w:val="28"/>
          <w:szCs w:val="28"/>
        </w:rPr>
        <w:t>Жузжанов</w:t>
      </w:r>
      <w:proofErr w:type="spellEnd"/>
      <w:r w:rsidRPr="009E313E">
        <w:rPr>
          <w:sz w:val="28"/>
          <w:szCs w:val="28"/>
        </w:rPr>
        <w:t xml:space="preserve"> Инвестиции в здоровье человека – основа развития общества – Астана 2006, 263с., 5 экз.</w:t>
      </w:r>
    </w:p>
    <w:p w:rsidR="00AB7FB0" w:rsidRPr="009E313E" w:rsidRDefault="00AB7FB0" w:rsidP="00AB7FB0">
      <w:pPr>
        <w:jc w:val="both"/>
        <w:rPr>
          <w:sz w:val="28"/>
          <w:szCs w:val="28"/>
        </w:rPr>
      </w:pPr>
      <w:r w:rsidRPr="009E313E">
        <w:rPr>
          <w:sz w:val="28"/>
          <w:szCs w:val="28"/>
        </w:rPr>
        <w:t>23.Аканов А.А. политика здоровья населения в Казахстане: опыт разработки, реализации национальных программ здравоохранения и перспективы на 2010-2015 годы. Астана 2005, 244с.</w:t>
      </w:r>
    </w:p>
    <w:p w:rsidR="00AB7FB0" w:rsidRPr="009E313E" w:rsidRDefault="00AB7FB0" w:rsidP="00AB7FB0">
      <w:pPr>
        <w:jc w:val="both"/>
        <w:rPr>
          <w:sz w:val="28"/>
          <w:szCs w:val="28"/>
        </w:rPr>
      </w:pPr>
      <w:r w:rsidRPr="009E313E">
        <w:rPr>
          <w:sz w:val="28"/>
          <w:szCs w:val="28"/>
        </w:rPr>
        <w:t xml:space="preserve">24.Трешутин В.А., Егоров И.А. Социально-гигиенические аспекты мониторинга и оценки </w:t>
      </w:r>
      <w:proofErr w:type="spellStart"/>
      <w:proofErr w:type="gramStart"/>
      <w:r w:rsidRPr="009E313E">
        <w:rPr>
          <w:sz w:val="28"/>
          <w:szCs w:val="28"/>
        </w:rPr>
        <w:t>эффек-тивности</w:t>
      </w:r>
      <w:proofErr w:type="spellEnd"/>
      <w:proofErr w:type="gramEnd"/>
      <w:r w:rsidRPr="009E313E">
        <w:rPr>
          <w:sz w:val="28"/>
          <w:szCs w:val="28"/>
        </w:rPr>
        <w:t xml:space="preserve"> деятельности ЛПУ // Проблемы социальной гигиены, здравоохранения и истории медицины. – М., 2000. – № 2.  – С. 36–38.</w:t>
      </w:r>
    </w:p>
    <w:p w:rsidR="00AB7FB0" w:rsidRPr="009E313E" w:rsidRDefault="00AB7FB0" w:rsidP="00AB7FB0">
      <w:pPr>
        <w:jc w:val="both"/>
        <w:rPr>
          <w:sz w:val="28"/>
          <w:szCs w:val="28"/>
        </w:rPr>
      </w:pPr>
      <w:r w:rsidRPr="009E313E">
        <w:rPr>
          <w:sz w:val="28"/>
          <w:szCs w:val="28"/>
        </w:rPr>
        <w:t xml:space="preserve">25.Ибраев С.Е., Воронцова Н.Н. и др. Оценка деятельности лечебно-профилактических организаций по показателям программно-целевого планирования // Методические рекомендации. – Астана, 2000. – 26 </w:t>
      </w:r>
      <w:proofErr w:type="gramStart"/>
      <w:r w:rsidRPr="009E313E">
        <w:rPr>
          <w:sz w:val="28"/>
          <w:szCs w:val="28"/>
        </w:rPr>
        <w:t>с</w:t>
      </w:r>
      <w:proofErr w:type="gramEnd"/>
      <w:r w:rsidRPr="009E313E">
        <w:rPr>
          <w:sz w:val="28"/>
          <w:szCs w:val="28"/>
        </w:rPr>
        <w:t>.</w:t>
      </w:r>
    </w:p>
    <w:p w:rsidR="00AB7FB0" w:rsidRPr="009E313E" w:rsidRDefault="00AB7FB0" w:rsidP="00AB7FB0">
      <w:pPr>
        <w:jc w:val="both"/>
        <w:rPr>
          <w:sz w:val="28"/>
          <w:szCs w:val="28"/>
        </w:rPr>
      </w:pPr>
      <w:r w:rsidRPr="009E313E">
        <w:rPr>
          <w:sz w:val="28"/>
          <w:szCs w:val="28"/>
        </w:rPr>
        <w:t xml:space="preserve">26.Ибраев С.Е. К проблемам комплексной мониторинговой оценки эффективности работы медицинских организаций и органов их управления // Материалы II республиканской научно-практической конференции "Опыт проблемы и перспективы реформирования системы здравоохранения Республики Казахстан". – </w:t>
      </w:r>
      <w:proofErr w:type="spellStart"/>
      <w:r w:rsidRPr="009E313E">
        <w:rPr>
          <w:sz w:val="28"/>
          <w:szCs w:val="28"/>
        </w:rPr>
        <w:t>Алматы</w:t>
      </w:r>
      <w:proofErr w:type="spellEnd"/>
      <w:r w:rsidRPr="009E313E">
        <w:rPr>
          <w:sz w:val="28"/>
          <w:szCs w:val="28"/>
        </w:rPr>
        <w:t>, 2002. – С. 118–122.</w:t>
      </w:r>
    </w:p>
    <w:p w:rsidR="00AB7FB0" w:rsidRPr="009E313E" w:rsidRDefault="00AB7FB0" w:rsidP="00AB7FB0">
      <w:pPr>
        <w:jc w:val="both"/>
        <w:rPr>
          <w:sz w:val="28"/>
          <w:szCs w:val="28"/>
        </w:rPr>
      </w:pPr>
      <w:r w:rsidRPr="009E313E">
        <w:rPr>
          <w:sz w:val="28"/>
          <w:szCs w:val="28"/>
        </w:rPr>
        <w:t>27.Вардосанидзе С.Л. Управление качеством лечебно-диагностического процесса в многопрофильном лечебно-профилактическом учреждении //  Экономика здравоохранения. –  2002. –  № 11. – С. 5–6.</w:t>
      </w:r>
    </w:p>
    <w:p w:rsidR="00AB7FB0" w:rsidRPr="009E313E" w:rsidRDefault="00AB7FB0" w:rsidP="00AB7FB0">
      <w:pPr>
        <w:rPr>
          <w:b/>
          <w:sz w:val="28"/>
          <w:szCs w:val="28"/>
        </w:rPr>
      </w:pPr>
    </w:p>
    <w:p w:rsidR="00AB7FB0" w:rsidRPr="009E313E" w:rsidRDefault="00AB7FB0" w:rsidP="00AB7FB0">
      <w:pPr>
        <w:widowControl/>
        <w:autoSpaceDE/>
        <w:adjustRightInd/>
        <w:jc w:val="both"/>
        <w:rPr>
          <w:i/>
          <w:iCs/>
          <w:sz w:val="28"/>
          <w:szCs w:val="28"/>
        </w:rPr>
      </w:pPr>
      <w:r w:rsidRPr="009E313E">
        <w:rPr>
          <w:b/>
          <w:bCs/>
          <w:sz w:val="28"/>
          <w:szCs w:val="28"/>
        </w:rPr>
        <w:t>Критерии  и правила оценки знаний: шкала и критерии оценки знаний на каждом уровне</w:t>
      </w:r>
    </w:p>
    <w:p w:rsidR="00AB7FB0" w:rsidRPr="009E313E" w:rsidRDefault="00AB7FB0" w:rsidP="00AB7FB0">
      <w:pPr>
        <w:jc w:val="both"/>
        <w:rPr>
          <w:sz w:val="28"/>
          <w:szCs w:val="28"/>
        </w:rPr>
      </w:pPr>
      <w:r w:rsidRPr="009E313E">
        <w:rPr>
          <w:b/>
          <w:bCs/>
          <w:sz w:val="28"/>
          <w:szCs w:val="28"/>
        </w:rPr>
        <w:t>Текущий контроль</w:t>
      </w:r>
      <w:r w:rsidRPr="009E313E">
        <w:rPr>
          <w:b/>
          <w:bCs/>
          <w:i/>
          <w:iCs/>
          <w:sz w:val="28"/>
          <w:szCs w:val="28"/>
        </w:rPr>
        <w:t xml:space="preserve"> -</w:t>
      </w:r>
      <w:r w:rsidRPr="009E313E">
        <w:rPr>
          <w:sz w:val="28"/>
          <w:szCs w:val="28"/>
        </w:rPr>
        <w:t xml:space="preserve"> контроль практических навыков.</w:t>
      </w:r>
    </w:p>
    <w:p w:rsidR="00AB7FB0" w:rsidRPr="009E313E" w:rsidRDefault="00AB7FB0" w:rsidP="00AB7FB0">
      <w:pPr>
        <w:jc w:val="both"/>
        <w:rPr>
          <w:sz w:val="28"/>
          <w:szCs w:val="28"/>
        </w:rPr>
      </w:pPr>
    </w:p>
    <w:p w:rsidR="00AB7FB0" w:rsidRPr="009E313E" w:rsidRDefault="00AB7FB0" w:rsidP="00AB7FB0">
      <w:pPr>
        <w:jc w:val="both"/>
        <w:rPr>
          <w:sz w:val="28"/>
          <w:szCs w:val="28"/>
        </w:rPr>
      </w:pPr>
      <w:r w:rsidRPr="009E313E">
        <w:rPr>
          <w:b/>
          <w:bCs/>
          <w:sz w:val="28"/>
          <w:szCs w:val="28"/>
        </w:rPr>
        <w:t>Конечные результаты обучения</w:t>
      </w:r>
    </w:p>
    <w:p w:rsidR="00AB7FB0" w:rsidRPr="009E313E" w:rsidRDefault="00AB7FB0" w:rsidP="00AB7FB0">
      <w:pPr>
        <w:jc w:val="both"/>
        <w:rPr>
          <w:b/>
          <w:bCs/>
          <w:sz w:val="28"/>
          <w:szCs w:val="28"/>
        </w:rPr>
      </w:pPr>
    </w:p>
    <w:p w:rsidR="00AB7FB0" w:rsidRPr="009E313E" w:rsidRDefault="00AB7FB0" w:rsidP="00AB7FB0">
      <w:pPr>
        <w:jc w:val="both"/>
        <w:rPr>
          <w:sz w:val="28"/>
          <w:szCs w:val="28"/>
        </w:rPr>
      </w:pPr>
      <w:r w:rsidRPr="009E313E">
        <w:rPr>
          <w:b/>
          <w:bCs/>
          <w:sz w:val="28"/>
          <w:szCs w:val="28"/>
        </w:rPr>
        <w:t>Итоговый контроль</w:t>
      </w:r>
      <w:r w:rsidRPr="009E313E">
        <w:rPr>
          <w:b/>
          <w:bCs/>
          <w:i/>
          <w:iCs/>
          <w:sz w:val="28"/>
          <w:szCs w:val="28"/>
        </w:rPr>
        <w:t xml:space="preserve"> – </w:t>
      </w:r>
      <w:r w:rsidRPr="009E313E">
        <w:rPr>
          <w:sz w:val="28"/>
          <w:szCs w:val="28"/>
        </w:rPr>
        <w:t>тестирование</w:t>
      </w:r>
    </w:p>
    <w:p w:rsidR="00AB7FB0" w:rsidRPr="009E313E" w:rsidRDefault="00AB7FB0" w:rsidP="00AB7FB0">
      <w:pPr>
        <w:ind w:firstLine="540"/>
        <w:jc w:val="both"/>
        <w:rPr>
          <w:sz w:val="28"/>
          <w:szCs w:val="28"/>
        </w:rPr>
      </w:pPr>
      <w:r w:rsidRPr="009E313E">
        <w:rPr>
          <w:sz w:val="28"/>
          <w:szCs w:val="28"/>
        </w:rPr>
        <w:t xml:space="preserve">Для проверки учебных достижений обучающихся оценка знаний </w:t>
      </w:r>
      <w:r w:rsidRPr="009E313E">
        <w:rPr>
          <w:sz w:val="28"/>
          <w:szCs w:val="28"/>
        </w:rPr>
        <w:lastRenderedPageBreak/>
        <w:t xml:space="preserve">осуществляется по </w:t>
      </w:r>
      <w:proofErr w:type="spellStart"/>
      <w:r w:rsidRPr="009E313E">
        <w:rPr>
          <w:sz w:val="28"/>
          <w:szCs w:val="28"/>
        </w:rPr>
        <w:t>бально-рейтинговой</w:t>
      </w:r>
      <w:proofErr w:type="spellEnd"/>
      <w:r w:rsidRPr="009E313E">
        <w:rPr>
          <w:sz w:val="28"/>
          <w:szCs w:val="28"/>
        </w:rPr>
        <w:t xml:space="preserve"> буквенной системе предусмотренной согласно Государственному общеобразовательному стандарту образования РК «Система образования РК – Контроль и оценка знаний в высших учебных заведениях (ГОСО РК 5.03.006-2006). Все формы оцениваются по традиционной шкале оценок (2 – неудовлетворительно, 3 – удовлетворительно, 4 – хорошо, 5 – отлично). </w:t>
      </w:r>
    </w:p>
    <w:p w:rsidR="00AB7FB0" w:rsidRPr="009E313E" w:rsidRDefault="00AB7FB0" w:rsidP="00AB7FB0">
      <w:pPr>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4"/>
        <w:gridCol w:w="1914"/>
        <w:gridCol w:w="1914"/>
        <w:gridCol w:w="1914"/>
        <w:gridCol w:w="1914"/>
      </w:tblGrid>
      <w:tr w:rsidR="00AB7FB0" w:rsidRPr="009E313E" w:rsidTr="0099326F">
        <w:tc>
          <w:tcPr>
            <w:tcW w:w="1914" w:type="dxa"/>
          </w:tcPr>
          <w:p w:rsidR="00AB7FB0" w:rsidRPr="009E313E" w:rsidRDefault="00AB7FB0" w:rsidP="0099326F">
            <w:pPr>
              <w:jc w:val="center"/>
              <w:rPr>
                <w:b/>
                <w:sz w:val="28"/>
                <w:szCs w:val="28"/>
              </w:rPr>
            </w:pPr>
            <w:r w:rsidRPr="009E313E">
              <w:rPr>
                <w:b/>
                <w:sz w:val="28"/>
                <w:szCs w:val="28"/>
              </w:rPr>
              <w:t>№</w:t>
            </w:r>
          </w:p>
        </w:tc>
        <w:tc>
          <w:tcPr>
            <w:tcW w:w="1914" w:type="dxa"/>
          </w:tcPr>
          <w:p w:rsidR="00AB7FB0" w:rsidRPr="009E313E" w:rsidRDefault="00AB7FB0" w:rsidP="0099326F">
            <w:pPr>
              <w:jc w:val="center"/>
              <w:rPr>
                <w:b/>
                <w:sz w:val="28"/>
                <w:szCs w:val="28"/>
              </w:rPr>
            </w:pPr>
            <w:r w:rsidRPr="009E313E">
              <w:rPr>
                <w:b/>
                <w:sz w:val="28"/>
                <w:szCs w:val="28"/>
              </w:rPr>
              <w:t>буква</w:t>
            </w:r>
          </w:p>
        </w:tc>
        <w:tc>
          <w:tcPr>
            <w:tcW w:w="1914" w:type="dxa"/>
          </w:tcPr>
          <w:p w:rsidR="00AB7FB0" w:rsidRPr="009E313E" w:rsidRDefault="00AB7FB0" w:rsidP="0099326F">
            <w:pPr>
              <w:jc w:val="center"/>
              <w:rPr>
                <w:b/>
                <w:sz w:val="28"/>
                <w:szCs w:val="28"/>
              </w:rPr>
            </w:pPr>
            <w:r w:rsidRPr="009E313E">
              <w:rPr>
                <w:b/>
                <w:sz w:val="28"/>
                <w:szCs w:val="28"/>
              </w:rPr>
              <w:t>цифра</w:t>
            </w:r>
          </w:p>
        </w:tc>
        <w:tc>
          <w:tcPr>
            <w:tcW w:w="1914" w:type="dxa"/>
          </w:tcPr>
          <w:p w:rsidR="00AB7FB0" w:rsidRPr="009E313E" w:rsidRDefault="00AB7FB0" w:rsidP="0099326F">
            <w:pPr>
              <w:jc w:val="center"/>
              <w:rPr>
                <w:b/>
                <w:sz w:val="28"/>
                <w:szCs w:val="28"/>
              </w:rPr>
            </w:pPr>
            <w:r w:rsidRPr="009E313E">
              <w:rPr>
                <w:b/>
                <w:sz w:val="28"/>
                <w:szCs w:val="28"/>
              </w:rPr>
              <w:t>рейтинг %</w:t>
            </w:r>
          </w:p>
        </w:tc>
        <w:tc>
          <w:tcPr>
            <w:tcW w:w="1914" w:type="dxa"/>
          </w:tcPr>
          <w:p w:rsidR="00AB7FB0" w:rsidRPr="009E313E" w:rsidRDefault="00AB7FB0" w:rsidP="0099326F">
            <w:pPr>
              <w:jc w:val="center"/>
              <w:rPr>
                <w:b/>
                <w:sz w:val="28"/>
                <w:szCs w:val="28"/>
              </w:rPr>
            </w:pPr>
            <w:r w:rsidRPr="009E313E">
              <w:rPr>
                <w:b/>
                <w:sz w:val="28"/>
                <w:szCs w:val="28"/>
              </w:rPr>
              <w:t>оценка</w:t>
            </w:r>
          </w:p>
        </w:tc>
      </w:tr>
      <w:tr w:rsidR="00AB7FB0" w:rsidRPr="009E313E" w:rsidTr="0099326F">
        <w:tc>
          <w:tcPr>
            <w:tcW w:w="1914" w:type="dxa"/>
          </w:tcPr>
          <w:p w:rsidR="00AB7FB0" w:rsidRPr="009E313E" w:rsidRDefault="00AB7FB0" w:rsidP="0099326F">
            <w:pPr>
              <w:jc w:val="center"/>
              <w:rPr>
                <w:sz w:val="28"/>
                <w:szCs w:val="28"/>
              </w:rPr>
            </w:pPr>
            <w:r w:rsidRPr="009E313E">
              <w:rPr>
                <w:sz w:val="28"/>
                <w:szCs w:val="28"/>
              </w:rPr>
              <w:t>1</w:t>
            </w:r>
          </w:p>
        </w:tc>
        <w:tc>
          <w:tcPr>
            <w:tcW w:w="1914" w:type="dxa"/>
          </w:tcPr>
          <w:p w:rsidR="00AB7FB0" w:rsidRPr="009E313E" w:rsidRDefault="00AB7FB0" w:rsidP="0099326F">
            <w:pPr>
              <w:jc w:val="center"/>
              <w:rPr>
                <w:sz w:val="28"/>
                <w:szCs w:val="28"/>
              </w:rPr>
            </w:pPr>
            <w:r w:rsidRPr="009E313E">
              <w:rPr>
                <w:sz w:val="28"/>
                <w:szCs w:val="28"/>
              </w:rPr>
              <w:t>А</w:t>
            </w:r>
          </w:p>
        </w:tc>
        <w:tc>
          <w:tcPr>
            <w:tcW w:w="1914" w:type="dxa"/>
          </w:tcPr>
          <w:p w:rsidR="00AB7FB0" w:rsidRPr="009E313E" w:rsidRDefault="00AB7FB0" w:rsidP="0099326F">
            <w:pPr>
              <w:jc w:val="center"/>
              <w:rPr>
                <w:sz w:val="28"/>
                <w:szCs w:val="28"/>
              </w:rPr>
            </w:pPr>
            <w:r w:rsidRPr="009E313E">
              <w:rPr>
                <w:sz w:val="28"/>
                <w:szCs w:val="28"/>
              </w:rPr>
              <w:t>4,0</w:t>
            </w:r>
          </w:p>
        </w:tc>
        <w:tc>
          <w:tcPr>
            <w:tcW w:w="1914" w:type="dxa"/>
          </w:tcPr>
          <w:p w:rsidR="00AB7FB0" w:rsidRPr="009E313E" w:rsidRDefault="00AB7FB0" w:rsidP="0099326F">
            <w:pPr>
              <w:jc w:val="center"/>
              <w:rPr>
                <w:sz w:val="28"/>
                <w:szCs w:val="28"/>
              </w:rPr>
            </w:pPr>
            <w:r w:rsidRPr="009E313E">
              <w:rPr>
                <w:sz w:val="28"/>
                <w:szCs w:val="28"/>
              </w:rPr>
              <w:t>95-100</w:t>
            </w:r>
          </w:p>
        </w:tc>
        <w:tc>
          <w:tcPr>
            <w:tcW w:w="1914" w:type="dxa"/>
            <w:vMerge w:val="restart"/>
          </w:tcPr>
          <w:p w:rsidR="00AB7FB0" w:rsidRPr="009E313E" w:rsidRDefault="00AB7FB0" w:rsidP="0099326F">
            <w:pPr>
              <w:jc w:val="center"/>
              <w:rPr>
                <w:sz w:val="28"/>
                <w:szCs w:val="28"/>
              </w:rPr>
            </w:pPr>
            <w:r w:rsidRPr="009E313E">
              <w:rPr>
                <w:sz w:val="28"/>
                <w:szCs w:val="28"/>
              </w:rPr>
              <w:t>отлично</w:t>
            </w:r>
          </w:p>
        </w:tc>
      </w:tr>
      <w:tr w:rsidR="00AB7FB0" w:rsidRPr="009E313E" w:rsidTr="0099326F">
        <w:tc>
          <w:tcPr>
            <w:tcW w:w="1914" w:type="dxa"/>
          </w:tcPr>
          <w:p w:rsidR="00AB7FB0" w:rsidRPr="009E313E" w:rsidRDefault="00AB7FB0" w:rsidP="0099326F">
            <w:pPr>
              <w:jc w:val="center"/>
              <w:rPr>
                <w:sz w:val="28"/>
                <w:szCs w:val="28"/>
              </w:rPr>
            </w:pPr>
            <w:r w:rsidRPr="009E313E">
              <w:rPr>
                <w:sz w:val="28"/>
                <w:szCs w:val="28"/>
              </w:rPr>
              <w:t>2</w:t>
            </w:r>
          </w:p>
        </w:tc>
        <w:tc>
          <w:tcPr>
            <w:tcW w:w="1914" w:type="dxa"/>
          </w:tcPr>
          <w:p w:rsidR="00AB7FB0" w:rsidRPr="009E313E" w:rsidRDefault="00AB7FB0" w:rsidP="0099326F">
            <w:pPr>
              <w:jc w:val="center"/>
              <w:rPr>
                <w:sz w:val="28"/>
                <w:szCs w:val="28"/>
              </w:rPr>
            </w:pPr>
            <w:r w:rsidRPr="009E313E">
              <w:rPr>
                <w:sz w:val="28"/>
                <w:szCs w:val="28"/>
              </w:rPr>
              <w:t>А-</w:t>
            </w:r>
          </w:p>
        </w:tc>
        <w:tc>
          <w:tcPr>
            <w:tcW w:w="1914" w:type="dxa"/>
          </w:tcPr>
          <w:p w:rsidR="00AB7FB0" w:rsidRPr="009E313E" w:rsidRDefault="00AB7FB0" w:rsidP="0099326F">
            <w:pPr>
              <w:jc w:val="center"/>
              <w:rPr>
                <w:sz w:val="28"/>
                <w:szCs w:val="28"/>
              </w:rPr>
            </w:pPr>
            <w:r w:rsidRPr="009E313E">
              <w:rPr>
                <w:sz w:val="28"/>
                <w:szCs w:val="28"/>
              </w:rPr>
              <w:t>3,67</w:t>
            </w:r>
          </w:p>
        </w:tc>
        <w:tc>
          <w:tcPr>
            <w:tcW w:w="1914" w:type="dxa"/>
          </w:tcPr>
          <w:p w:rsidR="00AB7FB0" w:rsidRPr="009E313E" w:rsidRDefault="00AB7FB0" w:rsidP="0099326F">
            <w:pPr>
              <w:jc w:val="center"/>
              <w:rPr>
                <w:sz w:val="28"/>
                <w:szCs w:val="28"/>
              </w:rPr>
            </w:pPr>
            <w:r w:rsidRPr="009E313E">
              <w:rPr>
                <w:sz w:val="28"/>
                <w:szCs w:val="28"/>
              </w:rPr>
              <w:t>90-94</w:t>
            </w:r>
          </w:p>
        </w:tc>
        <w:tc>
          <w:tcPr>
            <w:tcW w:w="1914" w:type="dxa"/>
            <w:vMerge/>
          </w:tcPr>
          <w:p w:rsidR="00AB7FB0" w:rsidRPr="009E313E" w:rsidRDefault="00AB7FB0" w:rsidP="0099326F">
            <w:pPr>
              <w:jc w:val="center"/>
              <w:rPr>
                <w:sz w:val="28"/>
                <w:szCs w:val="28"/>
              </w:rPr>
            </w:pPr>
          </w:p>
        </w:tc>
      </w:tr>
      <w:tr w:rsidR="00AB7FB0" w:rsidRPr="009E313E" w:rsidTr="0099326F">
        <w:tc>
          <w:tcPr>
            <w:tcW w:w="1914" w:type="dxa"/>
          </w:tcPr>
          <w:p w:rsidR="00AB7FB0" w:rsidRPr="009E313E" w:rsidRDefault="00AB7FB0" w:rsidP="0099326F">
            <w:pPr>
              <w:jc w:val="center"/>
              <w:rPr>
                <w:sz w:val="28"/>
                <w:szCs w:val="28"/>
              </w:rPr>
            </w:pPr>
            <w:r w:rsidRPr="009E313E">
              <w:rPr>
                <w:sz w:val="28"/>
                <w:szCs w:val="28"/>
              </w:rPr>
              <w:t>3</w:t>
            </w:r>
          </w:p>
        </w:tc>
        <w:tc>
          <w:tcPr>
            <w:tcW w:w="1914" w:type="dxa"/>
          </w:tcPr>
          <w:p w:rsidR="00AB7FB0" w:rsidRPr="009E313E" w:rsidRDefault="00AB7FB0" w:rsidP="0099326F">
            <w:pPr>
              <w:jc w:val="center"/>
              <w:rPr>
                <w:sz w:val="28"/>
                <w:szCs w:val="28"/>
              </w:rPr>
            </w:pPr>
            <w:r w:rsidRPr="009E313E">
              <w:rPr>
                <w:sz w:val="28"/>
                <w:szCs w:val="28"/>
              </w:rPr>
              <w:t>В+</w:t>
            </w:r>
          </w:p>
        </w:tc>
        <w:tc>
          <w:tcPr>
            <w:tcW w:w="1914" w:type="dxa"/>
          </w:tcPr>
          <w:p w:rsidR="00AB7FB0" w:rsidRPr="009E313E" w:rsidRDefault="00AB7FB0" w:rsidP="0099326F">
            <w:pPr>
              <w:jc w:val="center"/>
              <w:rPr>
                <w:sz w:val="28"/>
                <w:szCs w:val="28"/>
              </w:rPr>
            </w:pPr>
            <w:r w:rsidRPr="009E313E">
              <w:rPr>
                <w:sz w:val="28"/>
                <w:szCs w:val="28"/>
              </w:rPr>
              <w:t>3,33</w:t>
            </w:r>
          </w:p>
        </w:tc>
        <w:tc>
          <w:tcPr>
            <w:tcW w:w="1914" w:type="dxa"/>
          </w:tcPr>
          <w:p w:rsidR="00AB7FB0" w:rsidRPr="009E313E" w:rsidRDefault="00AB7FB0" w:rsidP="0099326F">
            <w:pPr>
              <w:jc w:val="center"/>
              <w:rPr>
                <w:sz w:val="28"/>
                <w:szCs w:val="28"/>
              </w:rPr>
            </w:pPr>
            <w:r w:rsidRPr="009E313E">
              <w:rPr>
                <w:sz w:val="28"/>
                <w:szCs w:val="28"/>
              </w:rPr>
              <w:t>85-89</w:t>
            </w:r>
          </w:p>
        </w:tc>
        <w:tc>
          <w:tcPr>
            <w:tcW w:w="1914" w:type="dxa"/>
            <w:vMerge w:val="restart"/>
          </w:tcPr>
          <w:p w:rsidR="00AB7FB0" w:rsidRPr="009E313E" w:rsidRDefault="00AB7FB0" w:rsidP="0099326F">
            <w:pPr>
              <w:jc w:val="center"/>
              <w:rPr>
                <w:sz w:val="28"/>
                <w:szCs w:val="28"/>
              </w:rPr>
            </w:pPr>
            <w:r w:rsidRPr="009E313E">
              <w:rPr>
                <w:sz w:val="28"/>
                <w:szCs w:val="28"/>
              </w:rPr>
              <w:t>хорошо</w:t>
            </w:r>
          </w:p>
        </w:tc>
      </w:tr>
      <w:tr w:rsidR="00AB7FB0" w:rsidRPr="009E313E" w:rsidTr="0099326F">
        <w:tc>
          <w:tcPr>
            <w:tcW w:w="1914" w:type="dxa"/>
          </w:tcPr>
          <w:p w:rsidR="00AB7FB0" w:rsidRPr="009E313E" w:rsidRDefault="00AB7FB0" w:rsidP="0099326F">
            <w:pPr>
              <w:jc w:val="center"/>
              <w:rPr>
                <w:sz w:val="28"/>
                <w:szCs w:val="28"/>
              </w:rPr>
            </w:pPr>
            <w:r w:rsidRPr="009E313E">
              <w:rPr>
                <w:sz w:val="28"/>
                <w:szCs w:val="28"/>
              </w:rPr>
              <w:t>4</w:t>
            </w:r>
          </w:p>
        </w:tc>
        <w:tc>
          <w:tcPr>
            <w:tcW w:w="1914" w:type="dxa"/>
          </w:tcPr>
          <w:p w:rsidR="00AB7FB0" w:rsidRPr="009E313E" w:rsidRDefault="00AB7FB0" w:rsidP="0099326F">
            <w:pPr>
              <w:jc w:val="center"/>
              <w:rPr>
                <w:sz w:val="28"/>
                <w:szCs w:val="28"/>
              </w:rPr>
            </w:pPr>
            <w:r w:rsidRPr="009E313E">
              <w:rPr>
                <w:sz w:val="28"/>
                <w:szCs w:val="28"/>
              </w:rPr>
              <w:t>В</w:t>
            </w:r>
          </w:p>
        </w:tc>
        <w:tc>
          <w:tcPr>
            <w:tcW w:w="1914" w:type="dxa"/>
          </w:tcPr>
          <w:p w:rsidR="00AB7FB0" w:rsidRPr="009E313E" w:rsidRDefault="00AB7FB0" w:rsidP="0099326F">
            <w:pPr>
              <w:jc w:val="center"/>
              <w:rPr>
                <w:sz w:val="28"/>
                <w:szCs w:val="28"/>
              </w:rPr>
            </w:pPr>
            <w:r w:rsidRPr="009E313E">
              <w:rPr>
                <w:sz w:val="28"/>
                <w:szCs w:val="28"/>
              </w:rPr>
              <w:t>3,0</w:t>
            </w:r>
          </w:p>
        </w:tc>
        <w:tc>
          <w:tcPr>
            <w:tcW w:w="1914" w:type="dxa"/>
          </w:tcPr>
          <w:p w:rsidR="00AB7FB0" w:rsidRPr="009E313E" w:rsidRDefault="00AB7FB0" w:rsidP="0099326F">
            <w:pPr>
              <w:jc w:val="center"/>
              <w:rPr>
                <w:sz w:val="28"/>
                <w:szCs w:val="28"/>
              </w:rPr>
            </w:pPr>
            <w:r w:rsidRPr="009E313E">
              <w:rPr>
                <w:sz w:val="28"/>
                <w:szCs w:val="28"/>
              </w:rPr>
              <w:t>80-84</w:t>
            </w:r>
          </w:p>
        </w:tc>
        <w:tc>
          <w:tcPr>
            <w:tcW w:w="1914" w:type="dxa"/>
            <w:vMerge/>
          </w:tcPr>
          <w:p w:rsidR="00AB7FB0" w:rsidRPr="009E313E" w:rsidRDefault="00AB7FB0" w:rsidP="0099326F">
            <w:pPr>
              <w:jc w:val="center"/>
              <w:rPr>
                <w:sz w:val="28"/>
                <w:szCs w:val="28"/>
              </w:rPr>
            </w:pPr>
          </w:p>
        </w:tc>
      </w:tr>
      <w:tr w:rsidR="00AB7FB0" w:rsidRPr="009E313E" w:rsidTr="0099326F">
        <w:tc>
          <w:tcPr>
            <w:tcW w:w="1914" w:type="dxa"/>
          </w:tcPr>
          <w:p w:rsidR="00AB7FB0" w:rsidRPr="009E313E" w:rsidRDefault="00AB7FB0" w:rsidP="0099326F">
            <w:pPr>
              <w:jc w:val="center"/>
              <w:rPr>
                <w:sz w:val="28"/>
                <w:szCs w:val="28"/>
              </w:rPr>
            </w:pPr>
            <w:r w:rsidRPr="009E313E">
              <w:rPr>
                <w:sz w:val="28"/>
                <w:szCs w:val="28"/>
              </w:rPr>
              <w:t>5</w:t>
            </w:r>
          </w:p>
        </w:tc>
        <w:tc>
          <w:tcPr>
            <w:tcW w:w="1914" w:type="dxa"/>
          </w:tcPr>
          <w:p w:rsidR="00AB7FB0" w:rsidRPr="009E313E" w:rsidRDefault="00AB7FB0" w:rsidP="0099326F">
            <w:pPr>
              <w:jc w:val="center"/>
              <w:rPr>
                <w:sz w:val="28"/>
                <w:szCs w:val="28"/>
              </w:rPr>
            </w:pPr>
            <w:r w:rsidRPr="009E313E">
              <w:rPr>
                <w:sz w:val="28"/>
                <w:szCs w:val="28"/>
              </w:rPr>
              <w:t>В-</w:t>
            </w:r>
          </w:p>
        </w:tc>
        <w:tc>
          <w:tcPr>
            <w:tcW w:w="1914" w:type="dxa"/>
          </w:tcPr>
          <w:p w:rsidR="00AB7FB0" w:rsidRPr="009E313E" w:rsidRDefault="00AB7FB0" w:rsidP="0099326F">
            <w:pPr>
              <w:jc w:val="center"/>
              <w:rPr>
                <w:sz w:val="28"/>
                <w:szCs w:val="28"/>
              </w:rPr>
            </w:pPr>
            <w:r w:rsidRPr="009E313E">
              <w:rPr>
                <w:sz w:val="28"/>
                <w:szCs w:val="28"/>
              </w:rPr>
              <w:t>2,67</w:t>
            </w:r>
          </w:p>
        </w:tc>
        <w:tc>
          <w:tcPr>
            <w:tcW w:w="1914" w:type="dxa"/>
          </w:tcPr>
          <w:p w:rsidR="00AB7FB0" w:rsidRPr="009E313E" w:rsidRDefault="00AB7FB0" w:rsidP="0099326F">
            <w:pPr>
              <w:jc w:val="center"/>
              <w:rPr>
                <w:sz w:val="28"/>
                <w:szCs w:val="28"/>
              </w:rPr>
            </w:pPr>
            <w:r w:rsidRPr="009E313E">
              <w:rPr>
                <w:sz w:val="28"/>
                <w:szCs w:val="28"/>
              </w:rPr>
              <w:t>75-79</w:t>
            </w:r>
          </w:p>
        </w:tc>
        <w:tc>
          <w:tcPr>
            <w:tcW w:w="1914" w:type="dxa"/>
            <w:vMerge/>
          </w:tcPr>
          <w:p w:rsidR="00AB7FB0" w:rsidRPr="009E313E" w:rsidRDefault="00AB7FB0" w:rsidP="0099326F">
            <w:pPr>
              <w:jc w:val="center"/>
              <w:rPr>
                <w:sz w:val="28"/>
                <w:szCs w:val="28"/>
              </w:rPr>
            </w:pPr>
          </w:p>
        </w:tc>
      </w:tr>
      <w:tr w:rsidR="00AB7FB0" w:rsidRPr="009E313E" w:rsidTr="0099326F">
        <w:tc>
          <w:tcPr>
            <w:tcW w:w="1914" w:type="dxa"/>
          </w:tcPr>
          <w:p w:rsidR="00AB7FB0" w:rsidRPr="009E313E" w:rsidRDefault="00AB7FB0" w:rsidP="0099326F">
            <w:pPr>
              <w:jc w:val="center"/>
              <w:rPr>
                <w:sz w:val="28"/>
                <w:szCs w:val="28"/>
              </w:rPr>
            </w:pPr>
            <w:r w:rsidRPr="009E313E">
              <w:rPr>
                <w:sz w:val="28"/>
                <w:szCs w:val="28"/>
              </w:rPr>
              <w:t>6</w:t>
            </w:r>
          </w:p>
        </w:tc>
        <w:tc>
          <w:tcPr>
            <w:tcW w:w="1914" w:type="dxa"/>
          </w:tcPr>
          <w:p w:rsidR="00AB7FB0" w:rsidRPr="009E313E" w:rsidRDefault="00AB7FB0" w:rsidP="0099326F">
            <w:pPr>
              <w:jc w:val="center"/>
              <w:rPr>
                <w:sz w:val="28"/>
                <w:szCs w:val="28"/>
              </w:rPr>
            </w:pPr>
            <w:r w:rsidRPr="009E313E">
              <w:rPr>
                <w:sz w:val="28"/>
                <w:szCs w:val="28"/>
              </w:rPr>
              <w:t>С+</w:t>
            </w:r>
          </w:p>
        </w:tc>
        <w:tc>
          <w:tcPr>
            <w:tcW w:w="1914" w:type="dxa"/>
          </w:tcPr>
          <w:p w:rsidR="00AB7FB0" w:rsidRPr="009E313E" w:rsidRDefault="00AB7FB0" w:rsidP="0099326F">
            <w:pPr>
              <w:jc w:val="center"/>
              <w:rPr>
                <w:sz w:val="28"/>
                <w:szCs w:val="28"/>
              </w:rPr>
            </w:pPr>
            <w:r w:rsidRPr="009E313E">
              <w:rPr>
                <w:sz w:val="28"/>
                <w:szCs w:val="28"/>
              </w:rPr>
              <w:t>2,33</w:t>
            </w:r>
          </w:p>
        </w:tc>
        <w:tc>
          <w:tcPr>
            <w:tcW w:w="1914" w:type="dxa"/>
          </w:tcPr>
          <w:p w:rsidR="00AB7FB0" w:rsidRPr="009E313E" w:rsidRDefault="00AB7FB0" w:rsidP="0099326F">
            <w:pPr>
              <w:jc w:val="center"/>
              <w:rPr>
                <w:sz w:val="28"/>
                <w:szCs w:val="28"/>
              </w:rPr>
            </w:pPr>
            <w:r w:rsidRPr="009E313E">
              <w:rPr>
                <w:sz w:val="28"/>
                <w:szCs w:val="28"/>
              </w:rPr>
              <w:t>70-74</w:t>
            </w:r>
          </w:p>
        </w:tc>
        <w:tc>
          <w:tcPr>
            <w:tcW w:w="1914" w:type="dxa"/>
            <w:vMerge w:val="restart"/>
          </w:tcPr>
          <w:p w:rsidR="00AB7FB0" w:rsidRPr="009E313E" w:rsidRDefault="00AB7FB0" w:rsidP="0099326F">
            <w:pPr>
              <w:jc w:val="center"/>
              <w:rPr>
                <w:sz w:val="28"/>
                <w:szCs w:val="28"/>
              </w:rPr>
            </w:pPr>
            <w:proofErr w:type="spellStart"/>
            <w:r w:rsidRPr="009E313E">
              <w:rPr>
                <w:sz w:val="28"/>
                <w:szCs w:val="28"/>
              </w:rPr>
              <w:t>удовл</w:t>
            </w:r>
            <w:proofErr w:type="spellEnd"/>
            <w:r w:rsidRPr="009E313E">
              <w:rPr>
                <w:sz w:val="28"/>
                <w:szCs w:val="28"/>
              </w:rPr>
              <w:t>.</w:t>
            </w:r>
          </w:p>
        </w:tc>
      </w:tr>
      <w:tr w:rsidR="00AB7FB0" w:rsidRPr="009E313E" w:rsidTr="0099326F">
        <w:tc>
          <w:tcPr>
            <w:tcW w:w="1914" w:type="dxa"/>
          </w:tcPr>
          <w:p w:rsidR="00AB7FB0" w:rsidRPr="009E313E" w:rsidRDefault="00AB7FB0" w:rsidP="0099326F">
            <w:pPr>
              <w:jc w:val="center"/>
              <w:rPr>
                <w:sz w:val="28"/>
                <w:szCs w:val="28"/>
              </w:rPr>
            </w:pPr>
            <w:r w:rsidRPr="009E313E">
              <w:rPr>
                <w:sz w:val="28"/>
                <w:szCs w:val="28"/>
              </w:rPr>
              <w:t>7</w:t>
            </w:r>
          </w:p>
        </w:tc>
        <w:tc>
          <w:tcPr>
            <w:tcW w:w="1914" w:type="dxa"/>
          </w:tcPr>
          <w:p w:rsidR="00AB7FB0" w:rsidRPr="009E313E" w:rsidRDefault="00AB7FB0" w:rsidP="0099326F">
            <w:pPr>
              <w:jc w:val="center"/>
              <w:rPr>
                <w:sz w:val="28"/>
                <w:szCs w:val="28"/>
              </w:rPr>
            </w:pPr>
            <w:r w:rsidRPr="009E313E">
              <w:rPr>
                <w:sz w:val="28"/>
                <w:szCs w:val="28"/>
              </w:rPr>
              <w:t>С</w:t>
            </w:r>
          </w:p>
        </w:tc>
        <w:tc>
          <w:tcPr>
            <w:tcW w:w="1914" w:type="dxa"/>
          </w:tcPr>
          <w:p w:rsidR="00AB7FB0" w:rsidRPr="009E313E" w:rsidRDefault="00AB7FB0" w:rsidP="0099326F">
            <w:pPr>
              <w:jc w:val="center"/>
              <w:rPr>
                <w:sz w:val="28"/>
                <w:szCs w:val="28"/>
              </w:rPr>
            </w:pPr>
            <w:r w:rsidRPr="009E313E">
              <w:rPr>
                <w:sz w:val="28"/>
                <w:szCs w:val="28"/>
              </w:rPr>
              <w:t>2,0</w:t>
            </w:r>
          </w:p>
        </w:tc>
        <w:tc>
          <w:tcPr>
            <w:tcW w:w="1914" w:type="dxa"/>
          </w:tcPr>
          <w:p w:rsidR="00AB7FB0" w:rsidRPr="009E313E" w:rsidRDefault="00AB7FB0" w:rsidP="0099326F">
            <w:pPr>
              <w:jc w:val="center"/>
              <w:rPr>
                <w:sz w:val="28"/>
                <w:szCs w:val="28"/>
              </w:rPr>
            </w:pPr>
            <w:r w:rsidRPr="009E313E">
              <w:rPr>
                <w:sz w:val="28"/>
                <w:szCs w:val="28"/>
              </w:rPr>
              <w:t>65-69</w:t>
            </w:r>
          </w:p>
        </w:tc>
        <w:tc>
          <w:tcPr>
            <w:tcW w:w="1914" w:type="dxa"/>
            <w:vMerge/>
          </w:tcPr>
          <w:p w:rsidR="00AB7FB0" w:rsidRPr="009E313E" w:rsidRDefault="00AB7FB0" w:rsidP="0099326F">
            <w:pPr>
              <w:jc w:val="center"/>
              <w:rPr>
                <w:sz w:val="28"/>
                <w:szCs w:val="28"/>
              </w:rPr>
            </w:pPr>
          </w:p>
        </w:tc>
      </w:tr>
      <w:tr w:rsidR="00AB7FB0" w:rsidRPr="009E313E" w:rsidTr="0099326F">
        <w:tc>
          <w:tcPr>
            <w:tcW w:w="1914" w:type="dxa"/>
          </w:tcPr>
          <w:p w:rsidR="00AB7FB0" w:rsidRPr="009E313E" w:rsidRDefault="00AB7FB0" w:rsidP="0099326F">
            <w:pPr>
              <w:jc w:val="center"/>
              <w:rPr>
                <w:sz w:val="28"/>
                <w:szCs w:val="28"/>
              </w:rPr>
            </w:pPr>
            <w:r w:rsidRPr="009E313E">
              <w:rPr>
                <w:sz w:val="28"/>
                <w:szCs w:val="28"/>
              </w:rPr>
              <w:t>8</w:t>
            </w:r>
          </w:p>
        </w:tc>
        <w:tc>
          <w:tcPr>
            <w:tcW w:w="1914" w:type="dxa"/>
          </w:tcPr>
          <w:p w:rsidR="00AB7FB0" w:rsidRPr="009E313E" w:rsidRDefault="00AB7FB0" w:rsidP="0099326F">
            <w:pPr>
              <w:jc w:val="center"/>
              <w:rPr>
                <w:sz w:val="28"/>
                <w:szCs w:val="28"/>
              </w:rPr>
            </w:pPr>
            <w:r w:rsidRPr="009E313E">
              <w:rPr>
                <w:sz w:val="28"/>
                <w:szCs w:val="28"/>
              </w:rPr>
              <w:t>С-</w:t>
            </w:r>
          </w:p>
        </w:tc>
        <w:tc>
          <w:tcPr>
            <w:tcW w:w="1914" w:type="dxa"/>
          </w:tcPr>
          <w:p w:rsidR="00AB7FB0" w:rsidRPr="009E313E" w:rsidRDefault="00AB7FB0" w:rsidP="0099326F">
            <w:pPr>
              <w:jc w:val="center"/>
              <w:rPr>
                <w:sz w:val="28"/>
                <w:szCs w:val="28"/>
              </w:rPr>
            </w:pPr>
            <w:r w:rsidRPr="009E313E">
              <w:rPr>
                <w:sz w:val="28"/>
                <w:szCs w:val="28"/>
              </w:rPr>
              <w:t>1,67</w:t>
            </w:r>
          </w:p>
        </w:tc>
        <w:tc>
          <w:tcPr>
            <w:tcW w:w="1914" w:type="dxa"/>
          </w:tcPr>
          <w:p w:rsidR="00AB7FB0" w:rsidRPr="009E313E" w:rsidRDefault="00AB7FB0" w:rsidP="0099326F">
            <w:pPr>
              <w:jc w:val="center"/>
              <w:rPr>
                <w:sz w:val="28"/>
                <w:szCs w:val="28"/>
              </w:rPr>
            </w:pPr>
            <w:r w:rsidRPr="009E313E">
              <w:rPr>
                <w:sz w:val="28"/>
                <w:szCs w:val="28"/>
              </w:rPr>
              <w:t>60-64</w:t>
            </w:r>
          </w:p>
        </w:tc>
        <w:tc>
          <w:tcPr>
            <w:tcW w:w="1914" w:type="dxa"/>
            <w:vMerge/>
          </w:tcPr>
          <w:p w:rsidR="00AB7FB0" w:rsidRPr="009E313E" w:rsidRDefault="00AB7FB0" w:rsidP="0099326F">
            <w:pPr>
              <w:jc w:val="center"/>
              <w:rPr>
                <w:sz w:val="28"/>
                <w:szCs w:val="28"/>
              </w:rPr>
            </w:pPr>
          </w:p>
        </w:tc>
      </w:tr>
      <w:tr w:rsidR="00AB7FB0" w:rsidRPr="009E313E" w:rsidTr="0099326F">
        <w:tc>
          <w:tcPr>
            <w:tcW w:w="1914" w:type="dxa"/>
          </w:tcPr>
          <w:p w:rsidR="00AB7FB0" w:rsidRPr="009E313E" w:rsidRDefault="00AB7FB0" w:rsidP="0099326F">
            <w:pPr>
              <w:jc w:val="center"/>
              <w:rPr>
                <w:sz w:val="28"/>
                <w:szCs w:val="28"/>
              </w:rPr>
            </w:pPr>
            <w:r w:rsidRPr="009E313E">
              <w:rPr>
                <w:sz w:val="28"/>
                <w:szCs w:val="28"/>
              </w:rPr>
              <w:t>9</w:t>
            </w:r>
          </w:p>
        </w:tc>
        <w:tc>
          <w:tcPr>
            <w:tcW w:w="1914" w:type="dxa"/>
          </w:tcPr>
          <w:p w:rsidR="00AB7FB0" w:rsidRPr="009E313E" w:rsidRDefault="00AB7FB0" w:rsidP="0099326F">
            <w:pPr>
              <w:jc w:val="center"/>
              <w:rPr>
                <w:sz w:val="28"/>
                <w:szCs w:val="28"/>
              </w:rPr>
            </w:pPr>
            <w:r w:rsidRPr="009E313E">
              <w:rPr>
                <w:sz w:val="28"/>
                <w:szCs w:val="28"/>
                <w:lang w:val="en-US"/>
              </w:rPr>
              <w:t>D</w:t>
            </w:r>
            <w:r w:rsidRPr="009E313E">
              <w:rPr>
                <w:sz w:val="28"/>
                <w:szCs w:val="28"/>
              </w:rPr>
              <w:t>+</w:t>
            </w:r>
          </w:p>
        </w:tc>
        <w:tc>
          <w:tcPr>
            <w:tcW w:w="1914" w:type="dxa"/>
          </w:tcPr>
          <w:p w:rsidR="00AB7FB0" w:rsidRPr="009E313E" w:rsidRDefault="00AB7FB0" w:rsidP="0099326F">
            <w:pPr>
              <w:jc w:val="center"/>
              <w:rPr>
                <w:sz w:val="28"/>
                <w:szCs w:val="28"/>
              </w:rPr>
            </w:pPr>
            <w:r w:rsidRPr="009E313E">
              <w:rPr>
                <w:sz w:val="28"/>
                <w:szCs w:val="28"/>
              </w:rPr>
              <w:t>1,33</w:t>
            </w:r>
          </w:p>
        </w:tc>
        <w:tc>
          <w:tcPr>
            <w:tcW w:w="1914" w:type="dxa"/>
          </w:tcPr>
          <w:p w:rsidR="00AB7FB0" w:rsidRPr="009E313E" w:rsidRDefault="00AB7FB0" w:rsidP="0099326F">
            <w:pPr>
              <w:jc w:val="center"/>
              <w:rPr>
                <w:sz w:val="28"/>
                <w:szCs w:val="28"/>
              </w:rPr>
            </w:pPr>
            <w:r w:rsidRPr="009E313E">
              <w:rPr>
                <w:sz w:val="28"/>
                <w:szCs w:val="28"/>
              </w:rPr>
              <w:t>55-59</w:t>
            </w:r>
          </w:p>
        </w:tc>
        <w:tc>
          <w:tcPr>
            <w:tcW w:w="1914" w:type="dxa"/>
            <w:vMerge/>
          </w:tcPr>
          <w:p w:rsidR="00AB7FB0" w:rsidRPr="009E313E" w:rsidRDefault="00AB7FB0" w:rsidP="0099326F">
            <w:pPr>
              <w:jc w:val="center"/>
              <w:rPr>
                <w:sz w:val="28"/>
                <w:szCs w:val="28"/>
              </w:rPr>
            </w:pPr>
          </w:p>
        </w:tc>
      </w:tr>
      <w:tr w:rsidR="00AB7FB0" w:rsidRPr="009E313E" w:rsidTr="0099326F">
        <w:tc>
          <w:tcPr>
            <w:tcW w:w="1914" w:type="dxa"/>
          </w:tcPr>
          <w:p w:rsidR="00AB7FB0" w:rsidRPr="009E313E" w:rsidRDefault="00AB7FB0" w:rsidP="0099326F">
            <w:pPr>
              <w:jc w:val="center"/>
              <w:rPr>
                <w:sz w:val="28"/>
                <w:szCs w:val="28"/>
              </w:rPr>
            </w:pPr>
            <w:r w:rsidRPr="009E313E">
              <w:rPr>
                <w:sz w:val="28"/>
                <w:szCs w:val="28"/>
              </w:rPr>
              <w:t>10</w:t>
            </w:r>
          </w:p>
        </w:tc>
        <w:tc>
          <w:tcPr>
            <w:tcW w:w="1914" w:type="dxa"/>
          </w:tcPr>
          <w:p w:rsidR="00AB7FB0" w:rsidRPr="009E313E" w:rsidRDefault="00AB7FB0" w:rsidP="0099326F">
            <w:pPr>
              <w:jc w:val="center"/>
              <w:rPr>
                <w:sz w:val="28"/>
                <w:szCs w:val="28"/>
                <w:lang w:val="en-US"/>
              </w:rPr>
            </w:pPr>
            <w:r w:rsidRPr="009E313E">
              <w:rPr>
                <w:sz w:val="28"/>
                <w:szCs w:val="28"/>
                <w:lang w:val="en-US"/>
              </w:rPr>
              <w:t>D</w:t>
            </w:r>
          </w:p>
        </w:tc>
        <w:tc>
          <w:tcPr>
            <w:tcW w:w="1914" w:type="dxa"/>
          </w:tcPr>
          <w:p w:rsidR="00AB7FB0" w:rsidRPr="009E313E" w:rsidRDefault="00AB7FB0" w:rsidP="0099326F">
            <w:pPr>
              <w:jc w:val="center"/>
              <w:rPr>
                <w:sz w:val="28"/>
                <w:szCs w:val="28"/>
              </w:rPr>
            </w:pPr>
            <w:r w:rsidRPr="009E313E">
              <w:rPr>
                <w:sz w:val="28"/>
                <w:szCs w:val="28"/>
              </w:rPr>
              <w:t>1,0</w:t>
            </w:r>
          </w:p>
        </w:tc>
        <w:tc>
          <w:tcPr>
            <w:tcW w:w="1914" w:type="dxa"/>
          </w:tcPr>
          <w:p w:rsidR="00AB7FB0" w:rsidRPr="009E313E" w:rsidRDefault="00AB7FB0" w:rsidP="0099326F">
            <w:pPr>
              <w:jc w:val="center"/>
              <w:rPr>
                <w:sz w:val="28"/>
                <w:szCs w:val="28"/>
              </w:rPr>
            </w:pPr>
            <w:r w:rsidRPr="009E313E">
              <w:rPr>
                <w:sz w:val="28"/>
                <w:szCs w:val="28"/>
              </w:rPr>
              <w:t>50-54</w:t>
            </w:r>
          </w:p>
        </w:tc>
        <w:tc>
          <w:tcPr>
            <w:tcW w:w="1914" w:type="dxa"/>
            <w:vMerge/>
          </w:tcPr>
          <w:p w:rsidR="00AB7FB0" w:rsidRPr="009E313E" w:rsidRDefault="00AB7FB0" w:rsidP="0099326F">
            <w:pPr>
              <w:jc w:val="center"/>
              <w:rPr>
                <w:sz w:val="28"/>
                <w:szCs w:val="28"/>
              </w:rPr>
            </w:pPr>
          </w:p>
        </w:tc>
      </w:tr>
      <w:tr w:rsidR="00AB7FB0" w:rsidRPr="009E313E" w:rsidTr="0099326F">
        <w:tc>
          <w:tcPr>
            <w:tcW w:w="1914" w:type="dxa"/>
          </w:tcPr>
          <w:p w:rsidR="00AB7FB0" w:rsidRPr="009E313E" w:rsidRDefault="00AB7FB0" w:rsidP="0099326F">
            <w:pPr>
              <w:jc w:val="center"/>
              <w:rPr>
                <w:sz w:val="28"/>
                <w:szCs w:val="28"/>
              </w:rPr>
            </w:pPr>
            <w:r w:rsidRPr="009E313E">
              <w:rPr>
                <w:sz w:val="28"/>
                <w:szCs w:val="28"/>
              </w:rPr>
              <w:t>11</w:t>
            </w:r>
          </w:p>
        </w:tc>
        <w:tc>
          <w:tcPr>
            <w:tcW w:w="1914" w:type="dxa"/>
          </w:tcPr>
          <w:p w:rsidR="00AB7FB0" w:rsidRPr="009E313E" w:rsidRDefault="00AB7FB0" w:rsidP="0099326F">
            <w:pPr>
              <w:jc w:val="center"/>
              <w:rPr>
                <w:sz w:val="28"/>
                <w:szCs w:val="28"/>
              </w:rPr>
            </w:pPr>
            <w:r w:rsidRPr="009E313E">
              <w:rPr>
                <w:sz w:val="28"/>
                <w:szCs w:val="28"/>
                <w:lang w:val="en-US"/>
              </w:rPr>
              <w:t>F</w:t>
            </w:r>
          </w:p>
        </w:tc>
        <w:tc>
          <w:tcPr>
            <w:tcW w:w="1914" w:type="dxa"/>
          </w:tcPr>
          <w:p w:rsidR="00AB7FB0" w:rsidRPr="009E313E" w:rsidRDefault="00AB7FB0" w:rsidP="0099326F">
            <w:pPr>
              <w:jc w:val="center"/>
              <w:rPr>
                <w:sz w:val="28"/>
                <w:szCs w:val="28"/>
              </w:rPr>
            </w:pPr>
            <w:r w:rsidRPr="009E313E">
              <w:rPr>
                <w:sz w:val="28"/>
                <w:szCs w:val="28"/>
              </w:rPr>
              <w:t>0</w:t>
            </w:r>
          </w:p>
        </w:tc>
        <w:tc>
          <w:tcPr>
            <w:tcW w:w="1914" w:type="dxa"/>
          </w:tcPr>
          <w:p w:rsidR="00AB7FB0" w:rsidRPr="009E313E" w:rsidRDefault="00AB7FB0" w:rsidP="0099326F">
            <w:pPr>
              <w:jc w:val="center"/>
              <w:rPr>
                <w:sz w:val="28"/>
                <w:szCs w:val="28"/>
              </w:rPr>
            </w:pPr>
            <w:r w:rsidRPr="009E313E">
              <w:rPr>
                <w:sz w:val="28"/>
                <w:szCs w:val="28"/>
              </w:rPr>
              <w:t>0-49</w:t>
            </w:r>
          </w:p>
        </w:tc>
        <w:tc>
          <w:tcPr>
            <w:tcW w:w="1914" w:type="dxa"/>
          </w:tcPr>
          <w:p w:rsidR="00AB7FB0" w:rsidRPr="009E313E" w:rsidRDefault="00AB7FB0" w:rsidP="0099326F">
            <w:pPr>
              <w:jc w:val="center"/>
              <w:rPr>
                <w:sz w:val="28"/>
                <w:szCs w:val="28"/>
              </w:rPr>
            </w:pPr>
            <w:r w:rsidRPr="009E313E">
              <w:rPr>
                <w:sz w:val="28"/>
                <w:szCs w:val="28"/>
              </w:rPr>
              <w:t>неудов.</w:t>
            </w:r>
          </w:p>
        </w:tc>
      </w:tr>
    </w:tbl>
    <w:p w:rsidR="00AB7FB0" w:rsidRPr="009E313E" w:rsidRDefault="00AB7FB0" w:rsidP="00AB7FB0">
      <w:pPr>
        <w:ind w:firstLine="540"/>
        <w:jc w:val="both"/>
        <w:rPr>
          <w:sz w:val="28"/>
          <w:szCs w:val="28"/>
        </w:rPr>
      </w:pPr>
    </w:p>
    <w:p w:rsidR="00AB7FB0" w:rsidRPr="009E313E" w:rsidRDefault="00AB7FB0" w:rsidP="00AB7FB0">
      <w:pPr>
        <w:jc w:val="both"/>
        <w:rPr>
          <w:sz w:val="28"/>
          <w:szCs w:val="28"/>
        </w:rPr>
      </w:pPr>
    </w:p>
    <w:p w:rsidR="00AB7FB0" w:rsidRPr="009E313E" w:rsidRDefault="00AB7FB0" w:rsidP="00AB7FB0">
      <w:pPr>
        <w:jc w:val="both"/>
        <w:rPr>
          <w:sz w:val="28"/>
          <w:szCs w:val="28"/>
        </w:rPr>
      </w:pPr>
    </w:p>
    <w:p w:rsidR="00AB7FB0" w:rsidRPr="0071682E" w:rsidRDefault="0071682E" w:rsidP="00AB7FB0">
      <w:pPr>
        <w:ind w:firstLine="708"/>
        <w:jc w:val="both"/>
        <w:rPr>
          <w:b/>
          <w:sz w:val="28"/>
          <w:szCs w:val="28"/>
        </w:rPr>
      </w:pPr>
      <w:r w:rsidRPr="009E313E">
        <w:rPr>
          <w:b/>
          <w:sz w:val="28"/>
          <w:szCs w:val="28"/>
        </w:rPr>
        <w:t>Куратор цикла</w:t>
      </w:r>
      <w:r w:rsidR="00AB7FB0" w:rsidRPr="009E313E">
        <w:rPr>
          <w:b/>
          <w:sz w:val="28"/>
          <w:szCs w:val="28"/>
        </w:rPr>
        <w:t xml:space="preserve"> </w:t>
      </w:r>
      <w:r w:rsidRPr="009E313E">
        <w:rPr>
          <w:b/>
          <w:sz w:val="28"/>
          <w:szCs w:val="28"/>
        </w:rPr>
        <w:t>к.м.н.,</w:t>
      </w:r>
      <w:r w:rsidRPr="009E313E">
        <w:rPr>
          <w:b/>
          <w:sz w:val="28"/>
          <w:szCs w:val="28"/>
        </w:rPr>
        <w:tab/>
      </w:r>
      <w:r w:rsidRPr="009E313E">
        <w:rPr>
          <w:b/>
          <w:sz w:val="28"/>
          <w:szCs w:val="28"/>
        </w:rPr>
        <w:tab/>
      </w:r>
      <w:r w:rsidRPr="009E313E">
        <w:rPr>
          <w:b/>
          <w:sz w:val="28"/>
          <w:szCs w:val="28"/>
        </w:rPr>
        <w:tab/>
      </w:r>
      <w:r w:rsidRPr="009E313E">
        <w:rPr>
          <w:b/>
          <w:sz w:val="28"/>
          <w:szCs w:val="28"/>
        </w:rPr>
        <w:tab/>
      </w:r>
      <w:r w:rsidRPr="009E313E">
        <w:rPr>
          <w:b/>
          <w:sz w:val="28"/>
          <w:szCs w:val="28"/>
        </w:rPr>
        <w:tab/>
      </w:r>
      <w:r w:rsidRPr="009E313E">
        <w:rPr>
          <w:b/>
          <w:sz w:val="28"/>
          <w:szCs w:val="28"/>
        </w:rPr>
        <w:tab/>
      </w:r>
      <w:proofErr w:type="spellStart"/>
      <w:r w:rsidRPr="009E313E">
        <w:rPr>
          <w:b/>
          <w:color w:val="000000"/>
          <w:sz w:val="28"/>
          <w:szCs w:val="28"/>
        </w:rPr>
        <w:t>Сайлыбаева</w:t>
      </w:r>
      <w:proofErr w:type="spellEnd"/>
      <w:r w:rsidRPr="009E313E">
        <w:rPr>
          <w:b/>
          <w:color w:val="000000"/>
          <w:sz w:val="28"/>
          <w:szCs w:val="28"/>
        </w:rPr>
        <w:t xml:space="preserve"> А.И.</w:t>
      </w:r>
    </w:p>
    <w:p w:rsidR="00AB7FB0" w:rsidRDefault="00AB7FB0" w:rsidP="00AB7FB0">
      <w:pPr>
        <w:pStyle w:val="-1"/>
        <w:jc w:val="both"/>
      </w:pPr>
    </w:p>
    <w:p w:rsidR="00AB0D86" w:rsidRPr="00C15882" w:rsidRDefault="00AB0D86" w:rsidP="00AB7FB0">
      <w:pPr>
        <w:jc w:val="both"/>
        <w:rPr>
          <w:sz w:val="28"/>
          <w:szCs w:val="28"/>
        </w:rPr>
      </w:pPr>
    </w:p>
    <w:sectPr w:rsidR="00AB0D86" w:rsidRPr="00C15882" w:rsidSect="00AB0D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j-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1E7A45"/>
    <w:multiLevelType w:val="multilevel"/>
    <w:tmpl w:val="53B0F59E"/>
    <w:numStyleLink w:val="a"/>
  </w:abstractNum>
  <w:abstractNum w:abstractNumId="1">
    <w:nsid w:val="63E046C6"/>
    <w:multiLevelType w:val="hybridMultilevel"/>
    <w:tmpl w:val="57E69C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0F1149"/>
    <w:multiLevelType w:val="hybridMultilevel"/>
    <w:tmpl w:val="BE8EF8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2447A7B"/>
    <w:multiLevelType w:val="hybridMultilevel"/>
    <w:tmpl w:val="0B867E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57A07DA"/>
    <w:multiLevelType w:val="multilevel"/>
    <w:tmpl w:val="53B0F59E"/>
    <w:styleLink w:val="a"/>
    <w:lvl w:ilvl="0">
      <w:start w:val="1"/>
      <w:numFmt w:val="bullet"/>
      <w:lvlText w:val="–"/>
      <w:lvlJc w:val="left"/>
      <w:pPr>
        <w:tabs>
          <w:tab w:val="num" w:pos="360"/>
        </w:tabs>
        <w:ind w:left="360" w:hanging="360"/>
      </w:pPr>
      <w:rPr>
        <w:rFonts w:ascii="Times New Roman" w:hAnsi="Times New Roman" w:cs="Times New Roman" w:hint="default"/>
        <w:sz w:val="28"/>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5FA1"/>
    <w:rsid w:val="00007549"/>
    <w:rsid w:val="00077A3C"/>
    <w:rsid w:val="0009094C"/>
    <w:rsid w:val="00114B77"/>
    <w:rsid w:val="00141865"/>
    <w:rsid w:val="00173D9E"/>
    <w:rsid w:val="00187075"/>
    <w:rsid w:val="001A6718"/>
    <w:rsid w:val="001D3916"/>
    <w:rsid w:val="001E3991"/>
    <w:rsid w:val="001F340D"/>
    <w:rsid w:val="00290B17"/>
    <w:rsid w:val="00300775"/>
    <w:rsid w:val="003707BF"/>
    <w:rsid w:val="00376D13"/>
    <w:rsid w:val="003D2487"/>
    <w:rsid w:val="00400CDA"/>
    <w:rsid w:val="005122D8"/>
    <w:rsid w:val="00586DB3"/>
    <w:rsid w:val="005918CF"/>
    <w:rsid w:val="005C1470"/>
    <w:rsid w:val="005D3CAE"/>
    <w:rsid w:val="00626BC2"/>
    <w:rsid w:val="006C6BE1"/>
    <w:rsid w:val="007023D4"/>
    <w:rsid w:val="0071682E"/>
    <w:rsid w:val="007A5FA1"/>
    <w:rsid w:val="007F17CA"/>
    <w:rsid w:val="00822B2C"/>
    <w:rsid w:val="008665C5"/>
    <w:rsid w:val="0091532B"/>
    <w:rsid w:val="009E313E"/>
    <w:rsid w:val="00A3749B"/>
    <w:rsid w:val="00A76196"/>
    <w:rsid w:val="00AB0D86"/>
    <w:rsid w:val="00AB7FB0"/>
    <w:rsid w:val="00B7290D"/>
    <w:rsid w:val="00C15882"/>
    <w:rsid w:val="00D37DFF"/>
    <w:rsid w:val="00DA2AE6"/>
    <w:rsid w:val="00DF1C1F"/>
    <w:rsid w:val="00E43641"/>
    <w:rsid w:val="00F42C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A5FA1"/>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2">
    <w:name w:val="heading 2"/>
    <w:basedOn w:val="a0"/>
    <w:next w:val="a0"/>
    <w:link w:val="20"/>
    <w:uiPriority w:val="99"/>
    <w:qFormat/>
    <w:rsid w:val="007A5FA1"/>
    <w:pPr>
      <w:keepNext/>
      <w:widowControl/>
      <w:autoSpaceDE/>
      <w:autoSpaceDN/>
      <w:adjustRightInd/>
      <w:spacing w:before="240" w:after="60"/>
      <w:outlineLvl w:val="1"/>
    </w:pPr>
    <w:rPr>
      <w:rFonts w:ascii="Arial" w:eastAsia="Times New Roman"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9"/>
    <w:rsid w:val="007A5FA1"/>
    <w:rPr>
      <w:rFonts w:ascii="Arial" w:eastAsia="Times New Roman" w:hAnsi="Arial" w:cs="Arial"/>
      <w:b/>
      <w:bCs/>
      <w:i/>
      <w:iCs/>
      <w:sz w:val="28"/>
      <w:szCs w:val="28"/>
      <w:lang w:eastAsia="ru-RU"/>
    </w:rPr>
  </w:style>
  <w:style w:type="paragraph" w:customStyle="1" w:styleId="FR1">
    <w:name w:val="FR1"/>
    <w:uiPriority w:val="99"/>
    <w:rsid w:val="007A5FA1"/>
    <w:pPr>
      <w:widowControl w:val="0"/>
      <w:autoSpaceDE w:val="0"/>
      <w:autoSpaceDN w:val="0"/>
      <w:adjustRightInd w:val="0"/>
      <w:spacing w:after="0" w:line="480" w:lineRule="auto"/>
      <w:ind w:left="40" w:firstLine="560"/>
    </w:pPr>
    <w:rPr>
      <w:rFonts w:ascii="Arial" w:eastAsia="Calibri" w:hAnsi="Arial" w:cs="Arial"/>
      <w:sz w:val="16"/>
      <w:szCs w:val="16"/>
      <w:lang w:eastAsia="ru-RU"/>
    </w:rPr>
  </w:style>
  <w:style w:type="paragraph" w:styleId="a4">
    <w:name w:val="Title"/>
    <w:basedOn w:val="a0"/>
    <w:link w:val="a5"/>
    <w:uiPriority w:val="99"/>
    <w:qFormat/>
    <w:rsid w:val="007A5FA1"/>
    <w:pPr>
      <w:widowControl/>
      <w:autoSpaceDE/>
      <w:autoSpaceDN/>
      <w:adjustRightInd/>
      <w:jc w:val="center"/>
    </w:pPr>
    <w:rPr>
      <w:rFonts w:eastAsia="Times New Roman"/>
      <w:b/>
      <w:bCs/>
      <w:sz w:val="28"/>
      <w:szCs w:val="28"/>
    </w:rPr>
  </w:style>
  <w:style w:type="character" w:customStyle="1" w:styleId="a5">
    <w:name w:val="Название Знак"/>
    <w:basedOn w:val="a1"/>
    <w:link w:val="a4"/>
    <w:uiPriority w:val="99"/>
    <w:rsid w:val="007A5FA1"/>
    <w:rPr>
      <w:rFonts w:ascii="Times New Roman" w:eastAsia="Times New Roman" w:hAnsi="Times New Roman" w:cs="Times New Roman"/>
      <w:b/>
      <w:bCs/>
      <w:sz w:val="28"/>
      <w:szCs w:val="28"/>
      <w:lang w:eastAsia="ru-RU"/>
    </w:rPr>
  </w:style>
  <w:style w:type="paragraph" w:customStyle="1" w:styleId="1">
    <w:name w:val="Без интервала1"/>
    <w:uiPriority w:val="99"/>
    <w:rsid w:val="007A5FA1"/>
    <w:pPr>
      <w:spacing w:after="0" w:line="240" w:lineRule="auto"/>
    </w:pPr>
    <w:rPr>
      <w:rFonts w:ascii="Calibri" w:eastAsia="Calibri" w:hAnsi="Calibri" w:cs="Calibri"/>
      <w:lang w:eastAsia="ru-RU"/>
    </w:rPr>
  </w:style>
  <w:style w:type="paragraph" w:styleId="a6">
    <w:name w:val="Normal (Web)"/>
    <w:basedOn w:val="a0"/>
    <w:uiPriority w:val="99"/>
    <w:unhideWhenUsed/>
    <w:rsid w:val="007A5FA1"/>
    <w:pPr>
      <w:widowControl/>
      <w:autoSpaceDE/>
      <w:autoSpaceDN/>
      <w:adjustRightInd/>
      <w:spacing w:before="100" w:beforeAutospacing="1" w:after="100" w:afterAutospacing="1"/>
    </w:pPr>
    <w:rPr>
      <w:rFonts w:eastAsia="Times New Roman"/>
      <w:sz w:val="24"/>
      <w:szCs w:val="24"/>
    </w:rPr>
  </w:style>
  <w:style w:type="character" w:styleId="a7">
    <w:name w:val="Hyperlink"/>
    <w:uiPriority w:val="99"/>
    <w:rsid w:val="007A5FA1"/>
    <w:rPr>
      <w:color w:val="0000FF"/>
      <w:u w:val="single"/>
    </w:rPr>
  </w:style>
  <w:style w:type="paragraph" w:customStyle="1" w:styleId="-1">
    <w:name w:val="Без интервала-1"/>
    <w:basedOn w:val="a8"/>
    <w:link w:val="-10"/>
    <w:qFormat/>
    <w:rsid w:val="007A5FA1"/>
    <w:pPr>
      <w:autoSpaceDE/>
      <w:autoSpaceDN/>
      <w:adjustRightInd/>
      <w:ind w:right="-24"/>
      <w:jc w:val="center"/>
    </w:pPr>
    <w:rPr>
      <w:rFonts w:eastAsia="Times New Roman"/>
      <w:b/>
      <w:bCs/>
      <w:sz w:val="24"/>
      <w:szCs w:val="24"/>
      <w:shd w:val="clear" w:color="auto" w:fill="FFFFFF"/>
    </w:rPr>
  </w:style>
  <w:style w:type="character" w:customStyle="1" w:styleId="-10">
    <w:name w:val="Без интервала-1 Знак"/>
    <w:basedOn w:val="a1"/>
    <w:link w:val="-1"/>
    <w:locked/>
    <w:rsid w:val="007A5FA1"/>
    <w:rPr>
      <w:rFonts w:ascii="Times New Roman" w:eastAsia="Times New Roman" w:hAnsi="Times New Roman" w:cs="Times New Roman"/>
      <w:b/>
      <w:bCs/>
      <w:sz w:val="24"/>
      <w:szCs w:val="24"/>
      <w:lang w:eastAsia="ru-RU"/>
    </w:rPr>
  </w:style>
  <w:style w:type="paragraph" w:styleId="3">
    <w:name w:val="Body Text 3"/>
    <w:basedOn w:val="a0"/>
    <w:link w:val="30"/>
    <w:uiPriority w:val="99"/>
    <w:semiHidden/>
    <w:unhideWhenUsed/>
    <w:rsid w:val="007A5FA1"/>
    <w:pPr>
      <w:spacing w:after="120"/>
    </w:pPr>
    <w:rPr>
      <w:sz w:val="16"/>
      <w:szCs w:val="16"/>
    </w:rPr>
  </w:style>
  <w:style w:type="character" w:customStyle="1" w:styleId="30">
    <w:name w:val="Основной текст 3 Знак"/>
    <w:basedOn w:val="a1"/>
    <w:link w:val="3"/>
    <w:uiPriority w:val="99"/>
    <w:semiHidden/>
    <w:rsid w:val="007A5FA1"/>
    <w:rPr>
      <w:rFonts w:ascii="Times New Roman" w:eastAsia="Calibri" w:hAnsi="Times New Roman" w:cs="Times New Roman"/>
      <w:sz w:val="16"/>
      <w:szCs w:val="16"/>
      <w:lang w:eastAsia="ru-RU"/>
    </w:rPr>
  </w:style>
  <w:style w:type="character" w:customStyle="1" w:styleId="apple-converted-space">
    <w:name w:val="apple-converted-space"/>
    <w:basedOn w:val="a1"/>
    <w:rsid w:val="007A5FA1"/>
  </w:style>
  <w:style w:type="paragraph" w:styleId="a8">
    <w:name w:val="No Spacing"/>
    <w:uiPriority w:val="1"/>
    <w:qFormat/>
    <w:rsid w:val="007A5FA1"/>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a9">
    <w:name w:val="List Paragraph"/>
    <w:basedOn w:val="a0"/>
    <w:link w:val="aa"/>
    <w:uiPriority w:val="34"/>
    <w:qFormat/>
    <w:rsid w:val="00077A3C"/>
    <w:pPr>
      <w:ind w:left="720"/>
    </w:pPr>
    <w:rPr>
      <w:rFonts w:eastAsia="Times New Roman"/>
    </w:rPr>
  </w:style>
  <w:style w:type="character" w:styleId="ab">
    <w:name w:val="Emphasis"/>
    <w:basedOn w:val="a1"/>
    <w:uiPriority w:val="20"/>
    <w:qFormat/>
    <w:rsid w:val="00187075"/>
    <w:rPr>
      <w:i/>
      <w:iCs/>
    </w:rPr>
  </w:style>
  <w:style w:type="paragraph" w:styleId="ac">
    <w:name w:val="Body Text"/>
    <w:basedOn w:val="a0"/>
    <w:link w:val="ad"/>
    <w:uiPriority w:val="99"/>
    <w:unhideWhenUsed/>
    <w:rsid w:val="0091532B"/>
    <w:pPr>
      <w:spacing w:after="120"/>
    </w:pPr>
  </w:style>
  <w:style w:type="character" w:customStyle="1" w:styleId="ad">
    <w:name w:val="Основной текст Знак"/>
    <w:basedOn w:val="a1"/>
    <w:link w:val="ac"/>
    <w:uiPriority w:val="99"/>
    <w:rsid w:val="0091532B"/>
    <w:rPr>
      <w:rFonts w:ascii="Times New Roman" w:eastAsia="Calibri" w:hAnsi="Times New Roman" w:cs="Times New Roman"/>
      <w:sz w:val="20"/>
      <w:szCs w:val="20"/>
      <w:lang w:eastAsia="ru-RU"/>
    </w:rPr>
  </w:style>
  <w:style w:type="paragraph" w:styleId="ae">
    <w:name w:val="Body Text Indent"/>
    <w:basedOn w:val="a0"/>
    <w:link w:val="af"/>
    <w:uiPriority w:val="99"/>
    <w:unhideWhenUsed/>
    <w:rsid w:val="00F42CBB"/>
    <w:pPr>
      <w:spacing w:after="120"/>
      <w:ind w:left="283"/>
    </w:pPr>
  </w:style>
  <w:style w:type="character" w:customStyle="1" w:styleId="af">
    <w:name w:val="Основной текст с отступом Знак"/>
    <w:basedOn w:val="a1"/>
    <w:link w:val="ae"/>
    <w:uiPriority w:val="99"/>
    <w:rsid w:val="00F42CBB"/>
    <w:rPr>
      <w:rFonts w:ascii="Times New Roman" w:eastAsia="Calibri" w:hAnsi="Times New Roman" w:cs="Times New Roman"/>
      <w:sz w:val="20"/>
      <w:szCs w:val="20"/>
      <w:lang w:eastAsia="ru-RU"/>
    </w:rPr>
  </w:style>
  <w:style w:type="character" w:customStyle="1" w:styleId="FontStyle13">
    <w:name w:val="Font Style13"/>
    <w:basedOn w:val="a1"/>
    <w:uiPriority w:val="99"/>
    <w:rsid w:val="00F42CBB"/>
    <w:rPr>
      <w:rFonts w:ascii="Times New Roman" w:hAnsi="Times New Roman" w:cs="Times New Roman"/>
      <w:sz w:val="18"/>
      <w:szCs w:val="18"/>
    </w:rPr>
  </w:style>
  <w:style w:type="table" w:styleId="af0">
    <w:name w:val="Table Grid"/>
    <w:basedOn w:val="a2"/>
    <w:uiPriority w:val="59"/>
    <w:rsid w:val="007023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
    <w:name w:val="Стиль маркированный"/>
    <w:basedOn w:val="a3"/>
    <w:rsid w:val="007023D4"/>
    <w:pPr>
      <w:numPr>
        <w:numId w:val="5"/>
      </w:numPr>
    </w:pPr>
  </w:style>
  <w:style w:type="paragraph" w:styleId="HTML">
    <w:name w:val="HTML Preformatted"/>
    <w:basedOn w:val="a0"/>
    <w:link w:val="HTML0"/>
    <w:uiPriority w:val="99"/>
    <w:semiHidden/>
    <w:unhideWhenUsed/>
    <w:rsid w:val="007023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rPr>
  </w:style>
  <w:style w:type="character" w:customStyle="1" w:styleId="HTML0">
    <w:name w:val="Стандартный HTML Знак"/>
    <w:basedOn w:val="a1"/>
    <w:link w:val="HTML"/>
    <w:uiPriority w:val="99"/>
    <w:semiHidden/>
    <w:rsid w:val="007023D4"/>
    <w:rPr>
      <w:rFonts w:ascii="Courier New" w:eastAsia="Times New Roman" w:hAnsi="Courier New" w:cs="Courier New"/>
      <w:sz w:val="20"/>
      <w:szCs w:val="20"/>
      <w:lang w:eastAsia="ru-RU"/>
    </w:rPr>
  </w:style>
  <w:style w:type="paragraph" w:styleId="af1">
    <w:name w:val="Balloon Text"/>
    <w:basedOn w:val="a0"/>
    <w:link w:val="af2"/>
    <w:uiPriority w:val="99"/>
    <w:semiHidden/>
    <w:unhideWhenUsed/>
    <w:rsid w:val="001A6718"/>
    <w:rPr>
      <w:rFonts w:ascii="Tahoma" w:hAnsi="Tahoma" w:cs="Tahoma"/>
      <w:sz w:val="16"/>
      <w:szCs w:val="16"/>
    </w:rPr>
  </w:style>
  <w:style w:type="character" w:customStyle="1" w:styleId="af2">
    <w:name w:val="Текст выноски Знак"/>
    <w:basedOn w:val="a1"/>
    <w:link w:val="af1"/>
    <w:uiPriority w:val="99"/>
    <w:semiHidden/>
    <w:rsid w:val="001A6718"/>
    <w:rPr>
      <w:rFonts w:ascii="Tahoma" w:eastAsia="Calibri" w:hAnsi="Tahoma" w:cs="Tahoma"/>
      <w:sz w:val="16"/>
      <w:szCs w:val="16"/>
      <w:lang w:eastAsia="ru-RU"/>
    </w:rPr>
  </w:style>
  <w:style w:type="character" w:customStyle="1" w:styleId="aa">
    <w:name w:val="Абзац списка Знак"/>
    <w:basedOn w:val="a1"/>
    <w:link w:val="a9"/>
    <w:uiPriority w:val="34"/>
    <w:locked/>
    <w:rsid w:val="00AB7FB0"/>
    <w:rPr>
      <w:rFonts w:ascii="Times New Roman" w:eastAsia="Times New Roman" w:hAnsi="Times New Roman" w:cs="Times New Roman"/>
      <w:sz w:val="20"/>
      <w:szCs w:val="20"/>
      <w:lang w:eastAsia="ru-RU"/>
    </w:rPr>
  </w:style>
  <w:style w:type="paragraph" w:customStyle="1" w:styleId="21">
    <w:name w:val="Основной текст 21"/>
    <w:basedOn w:val="a0"/>
    <w:rsid w:val="00AB7FB0"/>
    <w:pPr>
      <w:widowControl/>
      <w:suppressAutoHyphens/>
      <w:autoSpaceDE/>
      <w:autoSpaceDN/>
      <w:adjustRightInd/>
      <w:spacing w:after="120" w:line="480" w:lineRule="auto"/>
    </w:pPr>
    <w:rPr>
      <w:rFonts w:eastAsia="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425737949">
      <w:bodyDiv w:val="1"/>
      <w:marLeft w:val="0"/>
      <w:marRight w:val="0"/>
      <w:marTop w:val="0"/>
      <w:marBottom w:val="0"/>
      <w:divBdr>
        <w:top w:val="none" w:sz="0" w:space="0" w:color="auto"/>
        <w:left w:val="none" w:sz="0" w:space="0" w:color="auto"/>
        <w:bottom w:val="none" w:sz="0" w:space="0" w:color="auto"/>
        <w:right w:val="none" w:sz="0" w:space="0" w:color="auto"/>
      </w:divBdr>
    </w:div>
    <w:div w:id="1229421138">
      <w:bodyDiv w:val="1"/>
      <w:marLeft w:val="0"/>
      <w:marRight w:val="0"/>
      <w:marTop w:val="0"/>
      <w:marBottom w:val="0"/>
      <w:divBdr>
        <w:top w:val="none" w:sz="0" w:space="0" w:color="auto"/>
        <w:left w:val="none" w:sz="0" w:space="0" w:color="auto"/>
        <w:bottom w:val="none" w:sz="0" w:space="0" w:color="auto"/>
        <w:right w:val="none" w:sz="0" w:space="0" w:color="auto"/>
      </w:divBdr>
    </w:div>
    <w:div w:id="187206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wikipedia.org/wiki/Case-stud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1471</Words>
  <Characters>8391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ww</cp:lastModifiedBy>
  <cp:revision>6</cp:revision>
  <cp:lastPrinted>2016-07-29T05:43:00Z</cp:lastPrinted>
  <dcterms:created xsi:type="dcterms:W3CDTF">2016-07-29T05:43:00Z</dcterms:created>
  <dcterms:modified xsi:type="dcterms:W3CDTF">2016-08-12T03:19:00Z</dcterms:modified>
</cp:coreProperties>
</file>